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5C" w:rsidRDefault="0093795C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  <w:r w:rsidRPr="00720E6D">
        <w:rPr>
          <w:rFonts w:ascii="Tahoma" w:hAnsi="Tahoma" w:cs="Tahoma"/>
          <w:b/>
        </w:rPr>
        <w:t>Заявка на участие в процедуре реализации по лоту №</w:t>
      </w:r>
      <w:r w:rsidR="00720E6D" w:rsidRPr="00720E6D">
        <w:rPr>
          <w:rFonts w:ascii="Tahoma" w:hAnsi="Tahoma" w:cs="Tahoma"/>
          <w:b/>
        </w:rPr>
        <w:t>1</w:t>
      </w:r>
      <w:r w:rsidR="00855857">
        <w:rPr>
          <w:rFonts w:ascii="Tahoma" w:hAnsi="Tahoma" w:cs="Tahoma"/>
          <w:b/>
        </w:rPr>
        <w:t>2</w:t>
      </w:r>
      <w:r w:rsidR="000F767C">
        <w:rPr>
          <w:rFonts w:ascii="Tahoma" w:hAnsi="Tahoma" w:cs="Tahoma"/>
          <w:b/>
        </w:rPr>
        <w:t>94</w:t>
      </w:r>
      <w:r w:rsidR="002A30BD">
        <w:rPr>
          <w:rFonts w:ascii="Tahoma" w:hAnsi="Tahoma" w:cs="Tahoma"/>
          <w:b/>
        </w:rPr>
        <w:t>/</w:t>
      </w:r>
      <w:r w:rsidR="00FE3DCA">
        <w:rPr>
          <w:rFonts w:ascii="Tahoma" w:hAnsi="Tahoma" w:cs="Tahoma"/>
          <w:b/>
        </w:rPr>
        <w:t>6</w:t>
      </w:r>
      <w:r w:rsidR="006C787B" w:rsidRPr="00720E6D">
        <w:rPr>
          <w:rFonts w:ascii="Tahoma" w:hAnsi="Tahoma" w:cs="Tahoma"/>
          <w:b/>
        </w:rPr>
        <w:t>у</w:t>
      </w:r>
      <w:r w:rsidR="003C0C83" w:rsidRPr="00720E6D">
        <w:rPr>
          <w:rFonts w:ascii="Tahoma" w:hAnsi="Tahoma" w:cs="Tahoma"/>
          <w:b/>
        </w:rPr>
        <w:t>с</w:t>
      </w:r>
    </w:p>
    <w:p w:rsidR="00406989" w:rsidRDefault="00406989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Начальнику ОТП УОЗП ДМТС</w:t>
      </w: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АО «Кольская ГМК»</w:t>
      </w:r>
    </w:p>
    <w:p w:rsidR="00406989" w:rsidRPr="00720E6D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Нечаеву А.В.</w:t>
      </w:r>
    </w:p>
    <w:p w:rsidR="002E416E" w:rsidRPr="00720E6D" w:rsidRDefault="002E416E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2E416E" w:rsidRPr="00720E6D" w:rsidRDefault="002E416E" w:rsidP="002E416E">
      <w:pPr>
        <w:ind w:right="333"/>
        <w:rPr>
          <w:rFonts w:ascii="Tahoma" w:hAnsi="Tahoma" w:cs="Tahoma"/>
        </w:rPr>
      </w:pPr>
      <w:r w:rsidRPr="00720E6D">
        <w:rPr>
          <w:rFonts w:ascii="Tahoma" w:hAnsi="Tahoma" w:cs="Tahoma"/>
        </w:rPr>
        <w:t>№____________ от ______________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Наименование организации _______________________</w:t>
      </w:r>
      <w:r w:rsidR="00BC4917" w:rsidRPr="00720E6D">
        <w:rPr>
          <w:rFonts w:ascii="Tahoma" w:hAnsi="Tahoma" w:cs="Tahoma"/>
          <w:color w:val="000000"/>
          <w:spacing w:val="-6"/>
        </w:rPr>
        <w:t>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="00BC4917" w:rsidRPr="00720E6D">
        <w:rPr>
          <w:rFonts w:ascii="Tahoma" w:hAnsi="Tahoma" w:cs="Tahoma"/>
          <w:color w:val="000000"/>
          <w:spacing w:val="-6"/>
        </w:rPr>
        <w:t>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ИНН ______________________________________________________________________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Pr="00720E6D">
        <w:rPr>
          <w:rFonts w:ascii="Tahoma" w:hAnsi="Tahoma" w:cs="Tahoma"/>
          <w:color w:val="000000"/>
          <w:spacing w:val="-6"/>
        </w:rPr>
        <w:t>___</w:t>
      </w:r>
    </w:p>
    <w:p w:rsidR="002E416E" w:rsidRPr="00720E6D" w:rsidRDefault="002E416E" w:rsidP="002E416E">
      <w:pPr>
        <w:jc w:val="both"/>
        <w:rPr>
          <w:rFonts w:ascii="Tahoma" w:hAnsi="Tahoma" w:cs="Tahoma"/>
          <w:color w:val="000000"/>
          <w:spacing w:val="-6"/>
          <w:u w:val="single"/>
        </w:rPr>
      </w:pPr>
      <w:r w:rsidRPr="00720E6D">
        <w:rPr>
          <w:rFonts w:ascii="Tahoma" w:hAnsi="Tahoma" w:cs="Tahoma"/>
          <w:color w:val="000000"/>
          <w:spacing w:val="-6"/>
        </w:rPr>
        <w:t>Юридический адрес организации: __________________________________________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    </w:t>
      </w:r>
      <w:r w:rsidR="00720E6D">
        <w:rPr>
          <w:rFonts w:ascii="Tahoma" w:hAnsi="Tahoma" w:cs="Tahoma"/>
          <w:color w:val="000000"/>
          <w:spacing w:val="-6"/>
          <w:u w:val="single"/>
        </w:rPr>
        <w:t>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</w:t>
      </w:r>
      <w:r w:rsidRPr="00720E6D">
        <w:rPr>
          <w:rFonts w:ascii="Tahoma" w:hAnsi="Tahoma" w:cs="Tahoma"/>
          <w:color w:val="000000"/>
          <w:spacing w:val="-6"/>
        </w:rPr>
        <w:t>_</w:t>
      </w:r>
    </w:p>
    <w:p w:rsidR="00FA5A5E" w:rsidRPr="00720E6D" w:rsidRDefault="00F43827" w:rsidP="001B5252">
      <w:pPr>
        <w:spacing w:line="240" w:lineRule="auto"/>
        <w:ind w:firstLine="567"/>
        <w:jc w:val="both"/>
        <w:rPr>
          <w:rFonts w:ascii="Tahoma" w:hAnsi="Tahoma" w:cs="Tahoma"/>
        </w:rPr>
      </w:pPr>
      <w:r w:rsidRPr="00720E6D">
        <w:rPr>
          <w:rFonts w:ascii="Tahoma" w:hAnsi="Tahoma" w:cs="Tahoma"/>
        </w:rPr>
        <w:t xml:space="preserve">«Подтверждаем участие в процедуре на </w:t>
      </w:r>
      <w:r w:rsidR="003D4E7E" w:rsidRPr="00720E6D">
        <w:rPr>
          <w:rFonts w:ascii="Tahoma" w:hAnsi="Tahoma" w:cs="Tahoma"/>
        </w:rPr>
        <w:t>реализацию</w:t>
      </w:r>
      <w:r w:rsidRPr="00720E6D">
        <w:rPr>
          <w:rFonts w:ascii="Tahoma" w:hAnsi="Tahoma" w:cs="Tahoma"/>
        </w:rPr>
        <w:t xml:space="preserve"> Продукции в соответствии </w:t>
      </w:r>
      <w:r w:rsidR="00EC6BBC">
        <w:rPr>
          <w:rFonts w:ascii="Tahoma" w:hAnsi="Tahoma" w:cs="Tahoma"/>
        </w:rPr>
        <w:br/>
      </w:r>
      <w:r w:rsidRPr="00720E6D">
        <w:rPr>
          <w:rFonts w:ascii="Tahoma" w:hAnsi="Tahoma" w:cs="Tahoma"/>
        </w:rPr>
        <w:t xml:space="preserve">с предъявленными в Приглашении </w:t>
      </w:r>
      <w:r w:rsidR="00720E6D" w:rsidRPr="00720E6D">
        <w:rPr>
          <w:rFonts w:ascii="Tahoma" w:hAnsi="Tahoma" w:cs="Tahoma"/>
          <w:b/>
        </w:rPr>
        <w:t>по лоту №1</w:t>
      </w:r>
      <w:r w:rsidR="00855857">
        <w:rPr>
          <w:rFonts w:ascii="Tahoma" w:hAnsi="Tahoma" w:cs="Tahoma"/>
          <w:b/>
        </w:rPr>
        <w:t>2</w:t>
      </w:r>
      <w:r w:rsidR="000F767C">
        <w:rPr>
          <w:rFonts w:ascii="Tahoma" w:hAnsi="Tahoma" w:cs="Tahoma"/>
          <w:b/>
        </w:rPr>
        <w:t>94</w:t>
      </w:r>
      <w:r w:rsidR="00BE2AD2" w:rsidRPr="00BE2AD2">
        <w:rPr>
          <w:rFonts w:ascii="Tahoma" w:hAnsi="Tahoma" w:cs="Tahoma"/>
          <w:b/>
        </w:rPr>
        <w:t>/</w:t>
      </w:r>
      <w:r w:rsidR="00FE3DCA">
        <w:rPr>
          <w:rFonts w:ascii="Tahoma" w:hAnsi="Tahoma" w:cs="Tahoma"/>
          <w:b/>
        </w:rPr>
        <w:t>6</w:t>
      </w:r>
      <w:r w:rsidR="006C787B" w:rsidRPr="00720E6D">
        <w:rPr>
          <w:rFonts w:ascii="Tahoma" w:hAnsi="Tahoma" w:cs="Tahoma"/>
          <w:b/>
        </w:rPr>
        <w:t>у</w:t>
      </w:r>
      <w:r w:rsidR="000F1515" w:rsidRPr="00720E6D">
        <w:rPr>
          <w:rFonts w:ascii="Tahoma" w:hAnsi="Tahoma" w:cs="Tahoma"/>
          <w:b/>
        </w:rPr>
        <w:t>с</w:t>
      </w:r>
      <w:r w:rsidR="000F1515" w:rsidRPr="00720E6D">
        <w:rPr>
          <w:rFonts w:ascii="Tahoma" w:hAnsi="Tahoma" w:cs="Tahoma"/>
        </w:rPr>
        <w:t xml:space="preserve"> </w:t>
      </w:r>
      <w:r w:rsidRPr="00720E6D">
        <w:rPr>
          <w:rFonts w:ascii="Tahoma" w:hAnsi="Tahoma" w:cs="Tahoma"/>
        </w:rPr>
        <w:t>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</w:t>
      </w:r>
      <w:r w:rsidRPr="00720E6D">
        <w:rPr>
          <w:rFonts w:ascii="Tahoma" w:hAnsi="Tahoma" w:cs="Tahoma"/>
          <w:color w:val="000000"/>
        </w:rPr>
        <w:t xml:space="preserve">е менее 90 календарных дней </w:t>
      </w:r>
      <w:r w:rsidRPr="00720E6D">
        <w:rPr>
          <w:rFonts w:ascii="Tahoma" w:hAnsi="Tahoma" w:cs="Tahoma"/>
        </w:rPr>
        <w:t xml:space="preserve">начиная с даты окончания срока подачи предложений. Со следующими условиями проведения процедуры </w:t>
      </w:r>
      <w:r w:rsidR="00F43BC7" w:rsidRPr="00720E6D">
        <w:rPr>
          <w:rFonts w:ascii="Tahoma" w:hAnsi="Tahoma" w:cs="Tahoma"/>
        </w:rPr>
        <w:t xml:space="preserve">реализации </w:t>
      </w:r>
      <w:r w:rsidRPr="00720E6D">
        <w:rPr>
          <w:rFonts w:ascii="Tahoma" w:hAnsi="Tahoma" w:cs="Tahoma"/>
        </w:rPr>
        <w:t>согласны:</w:t>
      </w:r>
    </w:p>
    <w:tbl>
      <w:tblPr>
        <w:tblW w:w="9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7088"/>
        <w:gridCol w:w="2609"/>
      </w:tblGrid>
      <w:tr w:rsidR="006A6D13" w:rsidRPr="007D4AE1" w:rsidTr="00B858A6">
        <w:trPr>
          <w:trHeight w:val="598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1. Предмет процедуры реализации </w:t>
            </w:r>
          </w:p>
          <w:p w:rsidR="006A6D13" w:rsidRPr="00FE3DCA" w:rsidRDefault="00FE3DCA" w:rsidP="00B858A6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E3DCA">
              <w:rPr>
                <w:rFonts w:ascii="Tahoma" w:hAnsi="Tahoma" w:cs="Tahoma"/>
                <w:sz w:val="20"/>
                <w:szCs w:val="20"/>
              </w:rPr>
              <w:t>Лом и отходы стальные 5 Б22 ГОСТ 2787-2024, в количестве 170 тонн (</w:t>
            </w:r>
            <w:proofErr w:type="spellStart"/>
            <w:r w:rsidRPr="00FE3DCA">
              <w:rPr>
                <w:rFonts w:ascii="Tahoma" w:hAnsi="Tahoma" w:cs="Tahoma"/>
                <w:sz w:val="20"/>
                <w:szCs w:val="20"/>
              </w:rPr>
              <w:t>толеранс</w:t>
            </w:r>
            <w:proofErr w:type="spellEnd"/>
            <w:r w:rsidRPr="00FE3DCA">
              <w:rPr>
                <w:rFonts w:ascii="Tahoma" w:hAnsi="Tahoma" w:cs="Tahoma"/>
                <w:sz w:val="20"/>
                <w:szCs w:val="20"/>
              </w:rPr>
              <w:t xml:space="preserve"> -5%/+20%)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E2AD2">
        <w:trPr>
          <w:trHeight w:val="1010"/>
        </w:trPr>
        <w:tc>
          <w:tcPr>
            <w:tcW w:w="7088" w:type="dxa"/>
            <w:shd w:val="clear" w:color="auto" w:fill="auto"/>
          </w:tcPr>
          <w:p w:rsidR="00B97BD5" w:rsidRPr="007D4AE1" w:rsidRDefault="006A6D13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2. Описание лома.</w:t>
            </w:r>
          </w:p>
          <w:p w:rsidR="00BE2AD2" w:rsidRPr="007D4AE1" w:rsidRDefault="00BE2AD2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FE3DCA" w:rsidRPr="006407A2" w:rsidRDefault="00FE3DCA" w:rsidP="00FE3DCA">
            <w:pPr>
              <w:spacing w:after="0" w:line="240" w:lineRule="auto"/>
              <w:ind w:left="35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6407A2">
              <w:rPr>
                <w:rFonts w:ascii="Tahoma" w:hAnsi="Tahoma" w:cs="Tahoma"/>
                <w:sz w:val="20"/>
                <w:szCs w:val="20"/>
              </w:rPr>
              <w:t>Амортизационный лом, образован в результате производственно-</w:t>
            </w:r>
          </w:p>
          <w:p w:rsidR="00FE3DCA" w:rsidRPr="006407A2" w:rsidRDefault="00FE3DCA" w:rsidP="00FE3DCA">
            <w:pPr>
              <w:spacing w:after="0" w:line="240" w:lineRule="auto"/>
              <w:ind w:left="35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6407A2">
              <w:rPr>
                <w:rFonts w:ascii="Tahoma" w:hAnsi="Tahoma" w:cs="Tahoma"/>
                <w:sz w:val="20"/>
                <w:szCs w:val="20"/>
              </w:rPr>
              <w:t xml:space="preserve">хозяйственной деятельности, кусковой. Хим. анализ не производился, </w:t>
            </w:r>
          </w:p>
          <w:p w:rsidR="00FE3DCA" w:rsidRPr="006407A2" w:rsidRDefault="00FE3DCA" w:rsidP="00FE3DCA">
            <w:pPr>
              <w:spacing w:after="0" w:line="240" w:lineRule="auto"/>
              <w:ind w:left="35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E44329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рекомендуем произвести предварительный осмотр </w:t>
            </w:r>
            <w:r w:rsidRPr="006407A2">
              <w:rPr>
                <w:rFonts w:ascii="Tahoma" w:hAnsi="Tahoma" w:cs="Tahoma"/>
                <w:sz w:val="20"/>
                <w:szCs w:val="20"/>
              </w:rPr>
              <w:t xml:space="preserve">и экспресс </w:t>
            </w:r>
          </w:p>
          <w:p w:rsidR="00FE3DCA" w:rsidRDefault="00FE3DCA" w:rsidP="00FE3DCA">
            <w:pPr>
              <w:spacing w:after="0" w:line="240" w:lineRule="auto"/>
              <w:ind w:left="-426" w:firstLine="426"/>
              <w:contextualSpacing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6407A2">
              <w:rPr>
                <w:rFonts w:ascii="Tahoma" w:hAnsi="Tahoma" w:cs="Tahoma"/>
                <w:sz w:val="20"/>
                <w:szCs w:val="20"/>
              </w:rPr>
              <w:t>анализирование</w:t>
            </w:r>
            <w:proofErr w:type="spellEnd"/>
            <w:r w:rsidRPr="006407A2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color w:val="FF0000"/>
                <w:sz w:val="20"/>
                <w:szCs w:val="20"/>
              </w:rPr>
              <w:t xml:space="preserve"> </w:t>
            </w:r>
            <w:r w:rsidRPr="006407A2">
              <w:rPr>
                <w:rFonts w:ascii="Tahoma" w:hAnsi="Tahoma" w:cs="Tahoma"/>
                <w:sz w:val="20"/>
                <w:szCs w:val="20"/>
              </w:rPr>
              <w:t>Лом в некачественном виде,</w:t>
            </w:r>
            <w:r>
              <w:rPr>
                <w:rFonts w:ascii="Tahoma" w:hAnsi="Tahoma" w:cs="Tahoma"/>
                <w:color w:val="FF0000"/>
                <w:sz w:val="20"/>
                <w:szCs w:val="20"/>
              </w:rPr>
              <w:t xml:space="preserve"> </w:t>
            </w:r>
            <w:r w:rsidRPr="006407A2">
              <w:rPr>
                <w:rFonts w:ascii="Tahoma" w:hAnsi="Tahoma" w:cs="Tahoma"/>
                <w:sz w:val="20"/>
                <w:szCs w:val="20"/>
              </w:rPr>
              <w:t xml:space="preserve">необходимо довести до </w:t>
            </w:r>
          </w:p>
          <w:p w:rsidR="00FE3DCA" w:rsidRDefault="00FE3DCA" w:rsidP="00FE3DCA">
            <w:pPr>
              <w:spacing w:after="0" w:line="240" w:lineRule="auto"/>
              <w:ind w:left="-426" w:firstLine="426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6407A2">
              <w:rPr>
                <w:rFonts w:ascii="Tahoma" w:hAnsi="Tahoma" w:cs="Tahoma"/>
                <w:sz w:val="20"/>
                <w:szCs w:val="20"/>
              </w:rPr>
              <w:t>транспортабельного состояния (с учетом</w:t>
            </w:r>
            <w:r>
              <w:rPr>
                <w:rFonts w:ascii="Tahoma" w:hAnsi="Tahoma" w:cs="Tahoma"/>
                <w:color w:val="FF0000"/>
                <w:sz w:val="20"/>
                <w:szCs w:val="20"/>
              </w:rPr>
              <w:t xml:space="preserve"> </w:t>
            </w:r>
            <w:r w:rsidRPr="006407A2">
              <w:rPr>
                <w:rFonts w:ascii="Tahoma" w:hAnsi="Tahoma" w:cs="Tahoma"/>
                <w:sz w:val="20"/>
                <w:szCs w:val="20"/>
              </w:rPr>
              <w:t xml:space="preserve">резки). При подаче автомашин </w:t>
            </w:r>
          </w:p>
          <w:p w:rsidR="00FE3DCA" w:rsidRDefault="00FE3DCA" w:rsidP="00FE3DCA">
            <w:pPr>
              <w:spacing w:after="0" w:line="240" w:lineRule="auto"/>
              <w:ind w:left="-426" w:firstLine="426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6407A2">
              <w:rPr>
                <w:rFonts w:ascii="Tahoma" w:hAnsi="Tahoma" w:cs="Tahoma"/>
                <w:sz w:val="20"/>
                <w:szCs w:val="20"/>
              </w:rPr>
              <w:t>под погрузку</w:t>
            </w:r>
            <w:r>
              <w:rPr>
                <w:rFonts w:ascii="Tahoma" w:hAnsi="Tahoma" w:cs="Tahoma"/>
                <w:color w:val="FF0000"/>
                <w:sz w:val="20"/>
                <w:szCs w:val="20"/>
              </w:rPr>
              <w:t xml:space="preserve"> </w:t>
            </w:r>
            <w:r w:rsidRPr="006407A2">
              <w:rPr>
                <w:rFonts w:ascii="Tahoma" w:hAnsi="Tahoma" w:cs="Tahoma"/>
                <w:sz w:val="20"/>
                <w:szCs w:val="20"/>
              </w:rPr>
              <w:t xml:space="preserve">учитывать предельный размер ВИС «РС» по длине – не </w:t>
            </w:r>
          </w:p>
          <w:p w:rsidR="006A6D13" w:rsidRPr="007D4AE1" w:rsidRDefault="00FE3DCA" w:rsidP="00FE3DCA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  <w:r w:rsidRPr="006407A2">
              <w:rPr>
                <w:rFonts w:ascii="Tahoma" w:hAnsi="Tahoma" w:cs="Tahoma"/>
                <w:sz w:val="20"/>
                <w:szCs w:val="20"/>
              </w:rPr>
              <w:t>более 16м.</w:t>
            </w:r>
            <w:bookmarkStart w:id="0" w:name="_GoBack"/>
            <w:bookmarkEnd w:id="0"/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02"/>
        </w:trPr>
        <w:tc>
          <w:tcPr>
            <w:tcW w:w="7088" w:type="dxa"/>
            <w:shd w:val="clear" w:color="auto" w:fill="auto"/>
          </w:tcPr>
          <w:p w:rsidR="006A6D13" w:rsidRPr="007D4AE1" w:rsidRDefault="006A6D13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3. Местонахождение</w:t>
            </w:r>
          </w:p>
          <w:p w:rsidR="00A97C8F" w:rsidRPr="007D4AE1" w:rsidRDefault="00A97C8F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A020BA" w:rsidRPr="007D4AE1" w:rsidRDefault="00395891" w:rsidP="001D006E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Заполярный, </w:t>
            </w:r>
            <w:r w:rsidRPr="00111E54">
              <w:rPr>
                <w:rFonts w:ascii="Tahoma" w:hAnsi="Tahoma" w:cs="Tahoma"/>
                <w:sz w:val="20"/>
                <w:szCs w:val="20"/>
              </w:rPr>
              <w:t>территория склада №1095, ЦМТО.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4</w:t>
            </w:r>
            <w:r w:rsidR="006A6D13" w:rsidRPr="007D4AE1">
              <w:rPr>
                <w:rFonts w:ascii="Tahoma" w:hAnsi="Tahoma" w:cs="Tahoma"/>
                <w:sz w:val="20"/>
              </w:rPr>
              <w:t>. Ф</w:t>
            </w:r>
            <w:r w:rsidR="00453FD9" w:rsidRPr="007D4AE1">
              <w:rPr>
                <w:rFonts w:ascii="Tahoma" w:hAnsi="Tahoma" w:cs="Tahoma"/>
                <w:sz w:val="20"/>
              </w:rPr>
              <w:t>орма, условия и сроки оплаты.</w:t>
            </w:r>
          </w:p>
          <w:p w:rsidR="001F1A58" w:rsidRPr="007D4AE1" w:rsidRDefault="001F1A5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Реализация после внесения аванса в размере 100%.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5. Срок реализации</w:t>
            </w:r>
          </w:p>
          <w:p w:rsidR="001F1A58" w:rsidRPr="007D4AE1" w:rsidRDefault="001F1A58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В течение </w:t>
            </w:r>
            <w:r w:rsidRPr="007D4AE1">
              <w:rPr>
                <w:rFonts w:ascii="Tahoma" w:hAnsi="Tahoma" w:cs="Tahoma"/>
                <w:sz w:val="20"/>
                <w:shd w:val="clear" w:color="auto" w:fill="FFFFFF" w:themeFill="background1"/>
              </w:rPr>
              <w:t>1-го месяца</w:t>
            </w:r>
            <w:r w:rsidRPr="007D4AE1">
              <w:rPr>
                <w:rFonts w:ascii="Tahoma" w:hAnsi="Tahoma" w:cs="Tahoma"/>
                <w:sz w:val="20"/>
              </w:rPr>
              <w:t xml:space="preserve"> от даты заключения договора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6. Требование о представлении документов, подтверждающих благонадежность Покупателя.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lastRenderedPageBreak/>
              <w:t>7. Условия ответственности за нарушение обязательств, применимое право и подсудность.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8. Требования к сертификации Продукции, лицензиям, допускам к определенному виду работ (если необходимы).</w:t>
            </w:r>
          </w:p>
          <w:p w:rsidR="00720E6D" w:rsidRPr="007D4AE1" w:rsidRDefault="001D006E" w:rsidP="00644187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F32A1F">
              <w:rPr>
                <w:rFonts w:ascii="Tahoma" w:hAnsi="Tahoma" w:cs="Tahoma"/>
                <w:sz w:val="20"/>
                <w:szCs w:val="20"/>
              </w:rPr>
              <w:t>Наличие лицензии на осуществление деятельности по подготовке, пере</w:t>
            </w:r>
            <w:r w:rsidR="00656CCA">
              <w:rPr>
                <w:rFonts w:ascii="Tahoma" w:hAnsi="Tahoma" w:cs="Tahoma"/>
                <w:sz w:val="20"/>
                <w:szCs w:val="20"/>
              </w:rPr>
              <w:t xml:space="preserve">работке и реализации лома </w:t>
            </w:r>
            <w:r w:rsidR="000E40E5">
              <w:rPr>
                <w:rFonts w:ascii="Tahoma" w:hAnsi="Tahoma" w:cs="Tahoma"/>
                <w:sz w:val="20"/>
                <w:szCs w:val="20"/>
              </w:rPr>
              <w:t>черных</w:t>
            </w:r>
            <w:r w:rsidRPr="00F32A1F">
              <w:rPr>
                <w:rFonts w:ascii="Tahoma" w:hAnsi="Tahoma" w:cs="Tahoma"/>
                <w:sz w:val="20"/>
                <w:szCs w:val="20"/>
              </w:rPr>
              <w:t xml:space="preserve"> металлов.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7D4AE1">
        <w:trPr>
          <w:trHeight w:val="2155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9. Особые требования</w:t>
            </w:r>
          </w:p>
          <w:p w:rsidR="00B94A84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94A84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720E6D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10. Иные специальные требования Заказчика</w:t>
            </w:r>
          </w:p>
          <w:p w:rsidR="00F65081" w:rsidRPr="00F65081" w:rsidRDefault="002C4F64" w:rsidP="002C4F64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  <w:sz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7D4AE1">
        <w:trPr>
          <w:trHeight w:val="1613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11. Прочие требования.</w:t>
            </w:r>
          </w:p>
          <w:p w:rsidR="006A6D13" w:rsidRPr="007D4AE1" w:rsidRDefault="006A6D13" w:rsidP="001F1A58">
            <w:pPr>
              <w:spacing w:after="0"/>
              <w:jc w:val="both"/>
              <w:rPr>
                <w:rStyle w:val="ac"/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Заключение договора с антикоррупционной оговоркой в редакции </w:t>
            </w:r>
            <w:r w:rsidR="00EC6BBC" w:rsidRPr="007D4AE1">
              <w:rPr>
                <w:rFonts w:ascii="Tahoma" w:hAnsi="Tahoma" w:cs="Tahoma"/>
                <w:sz w:val="20"/>
              </w:rPr>
              <w:br/>
            </w:r>
            <w:r w:rsidRPr="007D4AE1">
              <w:rPr>
                <w:rFonts w:ascii="Tahoma" w:hAnsi="Tahoma" w:cs="Tahoma"/>
                <w:sz w:val="20"/>
              </w:rPr>
              <w:t xml:space="preserve">АО «Кольская ГМК», размещенной на сайте </w:t>
            </w:r>
            <w:r w:rsidR="008B5C90"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Заключение договора поставки по типовой форме, размещенной на сайте</w:t>
            </w:r>
          </w:p>
          <w:p w:rsidR="006A6D13" w:rsidRPr="007D4AE1" w:rsidRDefault="008B5C90" w:rsidP="001F1A58">
            <w:pPr>
              <w:spacing w:after="0"/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24"/>
        </w:trPr>
        <w:tc>
          <w:tcPr>
            <w:tcW w:w="7088" w:type="dxa"/>
            <w:shd w:val="clear" w:color="auto" w:fill="auto"/>
          </w:tcPr>
          <w:p w:rsidR="00453FD9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12. Срок действия КП/ТКП</w:t>
            </w:r>
            <w:r w:rsidR="00453FD9" w:rsidRPr="007D4AE1">
              <w:rPr>
                <w:rFonts w:ascii="Tahoma" w:hAnsi="Tahoma" w:cs="Tahoma"/>
                <w:sz w:val="20"/>
              </w:rPr>
              <w:t>.</w:t>
            </w:r>
          </w:p>
          <w:p w:rsidR="00541BB8" w:rsidRPr="007D4AE1" w:rsidRDefault="00541BB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color w:val="000000"/>
                <w:sz w:val="20"/>
              </w:rPr>
              <w:t>Не менее 90 календарных дней с даты направления.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</w:tbl>
    <w:p w:rsidR="000C1290" w:rsidRDefault="000C1290" w:rsidP="001B5252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:rsidR="002E416E" w:rsidRPr="00740150" w:rsidRDefault="00F43827" w:rsidP="00064527">
      <w:pPr>
        <w:tabs>
          <w:tab w:val="left" w:pos="10206"/>
        </w:tabs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Приложения</w:t>
      </w:r>
      <w:r w:rsidR="002E416E" w:rsidRPr="00E14F25">
        <w:rPr>
          <w:rFonts w:ascii="Tahoma" w:hAnsi="Tahoma" w:cs="Tahoma"/>
          <w:sz w:val="20"/>
          <w:szCs w:val="20"/>
        </w:rPr>
        <w:t xml:space="preserve"> (при наличии)</w:t>
      </w:r>
      <w:r w:rsidRPr="00E14F25">
        <w:rPr>
          <w:rFonts w:ascii="Tahoma" w:hAnsi="Tahoma" w:cs="Tahoma"/>
          <w:sz w:val="20"/>
          <w:szCs w:val="20"/>
        </w:rPr>
        <w:t>:</w:t>
      </w:r>
      <w:r w:rsidRPr="002E416E">
        <w:rPr>
          <w:rFonts w:ascii="Tahoma" w:hAnsi="Tahoma" w:cs="Tahoma"/>
          <w:sz w:val="20"/>
          <w:szCs w:val="20"/>
        </w:rPr>
        <w:t xml:space="preserve"> </w:t>
      </w:r>
    </w:p>
    <w:p w:rsidR="00FA5A5E" w:rsidRPr="00B41473" w:rsidRDefault="00F43827" w:rsidP="00B41473">
      <w:pPr>
        <w:tabs>
          <w:tab w:val="left" w:pos="10206"/>
        </w:tabs>
        <w:ind w:firstLine="567"/>
        <w:rPr>
          <w:rFonts w:ascii="Tahoma" w:hAnsi="Tahoma" w:cs="Tahoma"/>
          <w:b/>
          <w:bCs/>
          <w:sz w:val="20"/>
          <w:szCs w:val="20"/>
        </w:rPr>
      </w:pPr>
      <w:r w:rsidRPr="00740150">
        <w:rPr>
          <w:rFonts w:ascii="Tahoma" w:hAnsi="Tahoma" w:cs="Tahoma"/>
          <w:b/>
          <w:sz w:val="20"/>
          <w:szCs w:val="20"/>
        </w:rPr>
        <w:t>Должность (</w:t>
      </w:r>
      <w:proofErr w:type="gramStart"/>
      <w:r w:rsidRPr="00740150">
        <w:rPr>
          <w:rFonts w:ascii="Tahoma" w:hAnsi="Tahoma" w:cs="Tahoma"/>
          <w:b/>
          <w:sz w:val="20"/>
          <w:szCs w:val="20"/>
        </w:rPr>
        <w:t>По</w:t>
      </w:r>
      <w:r w:rsidR="002E7AEB" w:rsidRPr="00740150">
        <w:rPr>
          <w:rFonts w:ascii="Tahoma" w:hAnsi="Tahoma" w:cs="Tahoma"/>
          <w:b/>
          <w:sz w:val="20"/>
          <w:szCs w:val="20"/>
        </w:rPr>
        <w:t>купатель</w:t>
      </w:r>
      <w:r w:rsidRPr="00740150">
        <w:rPr>
          <w:rFonts w:ascii="Tahoma" w:hAnsi="Tahoma" w:cs="Tahoma"/>
          <w:b/>
          <w:sz w:val="20"/>
          <w:szCs w:val="20"/>
        </w:rPr>
        <w:t xml:space="preserve">)   </w:t>
      </w:r>
      <w:proofErr w:type="gramEnd"/>
      <w:r w:rsidRPr="00740150">
        <w:rPr>
          <w:rFonts w:ascii="Tahoma" w:hAnsi="Tahoma" w:cs="Tahoma"/>
          <w:b/>
          <w:sz w:val="20"/>
          <w:szCs w:val="20"/>
        </w:rPr>
        <w:t xml:space="preserve">                     Подпись                                      </w:t>
      </w:r>
      <w:r w:rsidRPr="00740150">
        <w:rPr>
          <w:rFonts w:ascii="Tahoma" w:hAnsi="Tahoma" w:cs="Tahoma"/>
          <w:b/>
          <w:bCs/>
          <w:sz w:val="20"/>
          <w:szCs w:val="20"/>
        </w:rPr>
        <w:t>ФИО</w:t>
      </w:r>
    </w:p>
    <w:sectPr w:rsidR="00FA5A5E" w:rsidRPr="00B41473" w:rsidSect="00EC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9F1" w:rsidRDefault="003279F1">
      <w:pPr>
        <w:spacing w:after="0" w:line="240" w:lineRule="auto"/>
      </w:pPr>
      <w:r>
        <w:separator/>
      </w:r>
    </w:p>
  </w:endnote>
  <w:endnote w:type="continuationSeparator" w:id="0">
    <w:p w:rsidR="003279F1" w:rsidRDefault="0032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7" w:rsidRDefault="0040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9F1" w:rsidRDefault="003279F1">
      <w:pPr>
        <w:spacing w:after="0" w:line="240" w:lineRule="auto"/>
      </w:pPr>
      <w:r>
        <w:separator/>
      </w:r>
    </w:p>
  </w:footnote>
  <w:footnote w:type="continuationSeparator" w:id="0">
    <w:p w:rsidR="003279F1" w:rsidRDefault="0032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8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085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23AB"/>
    <w:rsid w:val="00010AB9"/>
    <w:rsid w:val="00013E5A"/>
    <w:rsid w:val="000154E6"/>
    <w:rsid w:val="000256B3"/>
    <w:rsid w:val="00025D7B"/>
    <w:rsid w:val="000277B2"/>
    <w:rsid w:val="00030FF4"/>
    <w:rsid w:val="000328B5"/>
    <w:rsid w:val="00037C82"/>
    <w:rsid w:val="00041CA2"/>
    <w:rsid w:val="00055AAF"/>
    <w:rsid w:val="00064527"/>
    <w:rsid w:val="0006667F"/>
    <w:rsid w:val="000672A0"/>
    <w:rsid w:val="00081557"/>
    <w:rsid w:val="000860D3"/>
    <w:rsid w:val="0009034E"/>
    <w:rsid w:val="00091A6C"/>
    <w:rsid w:val="0009513D"/>
    <w:rsid w:val="00096BF5"/>
    <w:rsid w:val="000A0114"/>
    <w:rsid w:val="000A02DC"/>
    <w:rsid w:val="000A3F3A"/>
    <w:rsid w:val="000A68F6"/>
    <w:rsid w:val="000A6ABE"/>
    <w:rsid w:val="000B012F"/>
    <w:rsid w:val="000B03EA"/>
    <w:rsid w:val="000B3A09"/>
    <w:rsid w:val="000C1290"/>
    <w:rsid w:val="000C12E6"/>
    <w:rsid w:val="000C5E19"/>
    <w:rsid w:val="000D0BCC"/>
    <w:rsid w:val="000D6C0D"/>
    <w:rsid w:val="000E40E5"/>
    <w:rsid w:val="000E762D"/>
    <w:rsid w:val="000E7E3D"/>
    <w:rsid w:val="000F1515"/>
    <w:rsid w:val="000F4250"/>
    <w:rsid w:val="000F4497"/>
    <w:rsid w:val="000F767C"/>
    <w:rsid w:val="00107FBB"/>
    <w:rsid w:val="0011153C"/>
    <w:rsid w:val="0011539A"/>
    <w:rsid w:val="00123663"/>
    <w:rsid w:val="0012778B"/>
    <w:rsid w:val="001414FF"/>
    <w:rsid w:val="00146A4E"/>
    <w:rsid w:val="00150300"/>
    <w:rsid w:val="00154E45"/>
    <w:rsid w:val="00165D6E"/>
    <w:rsid w:val="00172483"/>
    <w:rsid w:val="00176204"/>
    <w:rsid w:val="0017635B"/>
    <w:rsid w:val="001812CE"/>
    <w:rsid w:val="00182731"/>
    <w:rsid w:val="001A396C"/>
    <w:rsid w:val="001B5252"/>
    <w:rsid w:val="001C5C97"/>
    <w:rsid w:val="001C7DC3"/>
    <w:rsid w:val="001D006E"/>
    <w:rsid w:val="001E2D76"/>
    <w:rsid w:val="001E34E3"/>
    <w:rsid w:val="001E61BF"/>
    <w:rsid w:val="001E6896"/>
    <w:rsid w:val="001F1A58"/>
    <w:rsid w:val="001F1F22"/>
    <w:rsid w:val="00200280"/>
    <w:rsid w:val="00206895"/>
    <w:rsid w:val="00212EE0"/>
    <w:rsid w:val="002247EA"/>
    <w:rsid w:val="00224CF9"/>
    <w:rsid w:val="00225F1B"/>
    <w:rsid w:val="00236CA5"/>
    <w:rsid w:val="00237BA3"/>
    <w:rsid w:val="002412E5"/>
    <w:rsid w:val="00256023"/>
    <w:rsid w:val="00260322"/>
    <w:rsid w:val="00262BB6"/>
    <w:rsid w:val="00263F17"/>
    <w:rsid w:val="002706FE"/>
    <w:rsid w:val="00275024"/>
    <w:rsid w:val="002772E6"/>
    <w:rsid w:val="00281C6C"/>
    <w:rsid w:val="0028309A"/>
    <w:rsid w:val="00285549"/>
    <w:rsid w:val="00290E03"/>
    <w:rsid w:val="00296BA0"/>
    <w:rsid w:val="00297A53"/>
    <w:rsid w:val="002A1D22"/>
    <w:rsid w:val="002A2B70"/>
    <w:rsid w:val="002A30BD"/>
    <w:rsid w:val="002A5890"/>
    <w:rsid w:val="002B0289"/>
    <w:rsid w:val="002B296A"/>
    <w:rsid w:val="002C138A"/>
    <w:rsid w:val="002C2279"/>
    <w:rsid w:val="002C2DB9"/>
    <w:rsid w:val="002C4F64"/>
    <w:rsid w:val="002C53EF"/>
    <w:rsid w:val="002D427C"/>
    <w:rsid w:val="002E0806"/>
    <w:rsid w:val="002E2676"/>
    <w:rsid w:val="002E416E"/>
    <w:rsid w:val="002E6511"/>
    <w:rsid w:val="002E7AEB"/>
    <w:rsid w:val="002F5CC1"/>
    <w:rsid w:val="00314027"/>
    <w:rsid w:val="003279F1"/>
    <w:rsid w:val="00331968"/>
    <w:rsid w:val="003323D4"/>
    <w:rsid w:val="00335B0E"/>
    <w:rsid w:val="00352E21"/>
    <w:rsid w:val="00356702"/>
    <w:rsid w:val="00356863"/>
    <w:rsid w:val="0036054E"/>
    <w:rsid w:val="00374859"/>
    <w:rsid w:val="00380A13"/>
    <w:rsid w:val="00381DC0"/>
    <w:rsid w:val="003848BC"/>
    <w:rsid w:val="003937EE"/>
    <w:rsid w:val="003943BC"/>
    <w:rsid w:val="003946A1"/>
    <w:rsid w:val="00395073"/>
    <w:rsid w:val="00395891"/>
    <w:rsid w:val="00395C90"/>
    <w:rsid w:val="003B2B71"/>
    <w:rsid w:val="003B38FB"/>
    <w:rsid w:val="003B56A7"/>
    <w:rsid w:val="003C099B"/>
    <w:rsid w:val="003C0C83"/>
    <w:rsid w:val="003C7E62"/>
    <w:rsid w:val="003D4E7E"/>
    <w:rsid w:val="003E0440"/>
    <w:rsid w:val="003E7AD4"/>
    <w:rsid w:val="003F58CB"/>
    <w:rsid w:val="00400EFC"/>
    <w:rsid w:val="0040113E"/>
    <w:rsid w:val="00406989"/>
    <w:rsid w:val="004079D7"/>
    <w:rsid w:val="00422979"/>
    <w:rsid w:val="00426C21"/>
    <w:rsid w:val="0043268A"/>
    <w:rsid w:val="004366ED"/>
    <w:rsid w:val="00436FCF"/>
    <w:rsid w:val="004463EC"/>
    <w:rsid w:val="00452237"/>
    <w:rsid w:val="00452DF9"/>
    <w:rsid w:val="00453E3D"/>
    <w:rsid w:val="00453FD9"/>
    <w:rsid w:val="004541AE"/>
    <w:rsid w:val="004616A6"/>
    <w:rsid w:val="0046667C"/>
    <w:rsid w:val="004672F7"/>
    <w:rsid w:val="00472124"/>
    <w:rsid w:val="004813DD"/>
    <w:rsid w:val="00491398"/>
    <w:rsid w:val="004956BC"/>
    <w:rsid w:val="004A5531"/>
    <w:rsid w:val="004A5A98"/>
    <w:rsid w:val="004C2138"/>
    <w:rsid w:val="004C4309"/>
    <w:rsid w:val="004D53AC"/>
    <w:rsid w:val="004D6220"/>
    <w:rsid w:val="004D7D51"/>
    <w:rsid w:val="004E1701"/>
    <w:rsid w:val="004E27F4"/>
    <w:rsid w:val="004E45A2"/>
    <w:rsid w:val="004E6773"/>
    <w:rsid w:val="004F002B"/>
    <w:rsid w:val="004F60D2"/>
    <w:rsid w:val="00503121"/>
    <w:rsid w:val="00511E60"/>
    <w:rsid w:val="005211E9"/>
    <w:rsid w:val="00535D53"/>
    <w:rsid w:val="00536AA5"/>
    <w:rsid w:val="00541BB8"/>
    <w:rsid w:val="00543715"/>
    <w:rsid w:val="00544253"/>
    <w:rsid w:val="00545B83"/>
    <w:rsid w:val="00557284"/>
    <w:rsid w:val="005712E3"/>
    <w:rsid w:val="005746B1"/>
    <w:rsid w:val="005907D0"/>
    <w:rsid w:val="00590ACE"/>
    <w:rsid w:val="00591982"/>
    <w:rsid w:val="00593B17"/>
    <w:rsid w:val="005A025C"/>
    <w:rsid w:val="005B1281"/>
    <w:rsid w:val="005B4AEA"/>
    <w:rsid w:val="005D30C5"/>
    <w:rsid w:val="005D728C"/>
    <w:rsid w:val="005D7D18"/>
    <w:rsid w:val="005E4720"/>
    <w:rsid w:val="005F132A"/>
    <w:rsid w:val="00600DCC"/>
    <w:rsid w:val="00601FB4"/>
    <w:rsid w:val="00626A6A"/>
    <w:rsid w:val="00630A3C"/>
    <w:rsid w:val="00641ABC"/>
    <w:rsid w:val="00642549"/>
    <w:rsid w:val="00644187"/>
    <w:rsid w:val="00644896"/>
    <w:rsid w:val="00656CCA"/>
    <w:rsid w:val="00661630"/>
    <w:rsid w:val="006633D4"/>
    <w:rsid w:val="00664617"/>
    <w:rsid w:val="0067457D"/>
    <w:rsid w:val="00685AC6"/>
    <w:rsid w:val="006A0161"/>
    <w:rsid w:val="006A535C"/>
    <w:rsid w:val="006A53D8"/>
    <w:rsid w:val="006A6D13"/>
    <w:rsid w:val="006B334B"/>
    <w:rsid w:val="006C0A41"/>
    <w:rsid w:val="006C775F"/>
    <w:rsid w:val="006C787B"/>
    <w:rsid w:val="006D496B"/>
    <w:rsid w:val="006D5F10"/>
    <w:rsid w:val="006F3CBD"/>
    <w:rsid w:val="00704817"/>
    <w:rsid w:val="0070692B"/>
    <w:rsid w:val="00712AF5"/>
    <w:rsid w:val="00713CE3"/>
    <w:rsid w:val="00720D95"/>
    <w:rsid w:val="00720E6D"/>
    <w:rsid w:val="00723311"/>
    <w:rsid w:val="00726041"/>
    <w:rsid w:val="00740150"/>
    <w:rsid w:val="007410FB"/>
    <w:rsid w:val="00742C0E"/>
    <w:rsid w:val="00743A51"/>
    <w:rsid w:val="00743D6D"/>
    <w:rsid w:val="0074541F"/>
    <w:rsid w:val="00747453"/>
    <w:rsid w:val="00752A1C"/>
    <w:rsid w:val="00753FBF"/>
    <w:rsid w:val="00775790"/>
    <w:rsid w:val="007770D9"/>
    <w:rsid w:val="00777AC9"/>
    <w:rsid w:val="00782B75"/>
    <w:rsid w:val="00786A82"/>
    <w:rsid w:val="00787A9A"/>
    <w:rsid w:val="00787E35"/>
    <w:rsid w:val="0079290B"/>
    <w:rsid w:val="00793F2C"/>
    <w:rsid w:val="00795FF2"/>
    <w:rsid w:val="007A15A6"/>
    <w:rsid w:val="007A18DD"/>
    <w:rsid w:val="007A2AEE"/>
    <w:rsid w:val="007A3E00"/>
    <w:rsid w:val="007A7A2A"/>
    <w:rsid w:val="007B62D2"/>
    <w:rsid w:val="007C0D17"/>
    <w:rsid w:val="007C5393"/>
    <w:rsid w:val="007D0C65"/>
    <w:rsid w:val="007D0C9F"/>
    <w:rsid w:val="007D1B06"/>
    <w:rsid w:val="007D4AE1"/>
    <w:rsid w:val="007D7001"/>
    <w:rsid w:val="007E1DA9"/>
    <w:rsid w:val="007E2F99"/>
    <w:rsid w:val="007E5E5A"/>
    <w:rsid w:val="007E6495"/>
    <w:rsid w:val="007F68EB"/>
    <w:rsid w:val="007F7016"/>
    <w:rsid w:val="00807941"/>
    <w:rsid w:val="00820FE3"/>
    <w:rsid w:val="00823DA7"/>
    <w:rsid w:val="00840DD0"/>
    <w:rsid w:val="008453E3"/>
    <w:rsid w:val="00851B44"/>
    <w:rsid w:val="00855857"/>
    <w:rsid w:val="00860137"/>
    <w:rsid w:val="00861B6E"/>
    <w:rsid w:val="00863304"/>
    <w:rsid w:val="008703FE"/>
    <w:rsid w:val="00881B0C"/>
    <w:rsid w:val="00890FC2"/>
    <w:rsid w:val="00891178"/>
    <w:rsid w:val="008A73BB"/>
    <w:rsid w:val="008B5C90"/>
    <w:rsid w:val="008B67F4"/>
    <w:rsid w:val="008C32DE"/>
    <w:rsid w:val="008C588B"/>
    <w:rsid w:val="008D344D"/>
    <w:rsid w:val="008D5327"/>
    <w:rsid w:val="008D5CA4"/>
    <w:rsid w:val="008E00B7"/>
    <w:rsid w:val="008F0FF8"/>
    <w:rsid w:val="008F4D42"/>
    <w:rsid w:val="0090037E"/>
    <w:rsid w:val="00901ED8"/>
    <w:rsid w:val="00903610"/>
    <w:rsid w:val="00903AA5"/>
    <w:rsid w:val="00906A86"/>
    <w:rsid w:val="00911033"/>
    <w:rsid w:val="00915908"/>
    <w:rsid w:val="00923542"/>
    <w:rsid w:val="00927701"/>
    <w:rsid w:val="00934512"/>
    <w:rsid w:val="0093795C"/>
    <w:rsid w:val="00944E69"/>
    <w:rsid w:val="0095466E"/>
    <w:rsid w:val="00955BF8"/>
    <w:rsid w:val="00957947"/>
    <w:rsid w:val="00965FE2"/>
    <w:rsid w:val="00971215"/>
    <w:rsid w:val="00973572"/>
    <w:rsid w:val="009736BB"/>
    <w:rsid w:val="00973EE8"/>
    <w:rsid w:val="00981749"/>
    <w:rsid w:val="00981CFA"/>
    <w:rsid w:val="00991FDC"/>
    <w:rsid w:val="00992267"/>
    <w:rsid w:val="00992A84"/>
    <w:rsid w:val="00993DE3"/>
    <w:rsid w:val="00994815"/>
    <w:rsid w:val="009A41EA"/>
    <w:rsid w:val="009B2AEA"/>
    <w:rsid w:val="009C7D22"/>
    <w:rsid w:val="009D5FA2"/>
    <w:rsid w:val="009F3106"/>
    <w:rsid w:val="009F79E2"/>
    <w:rsid w:val="00A00C30"/>
    <w:rsid w:val="00A020BA"/>
    <w:rsid w:val="00A0471B"/>
    <w:rsid w:val="00A0574E"/>
    <w:rsid w:val="00A07A50"/>
    <w:rsid w:val="00A23384"/>
    <w:rsid w:val="00A233FD"/>
    <w:rsid w:val="00A3249C"/>
    <w:rsid w:val="00A338FB"/>
    <w:rsid w:val="00A401B0"/>
    <w:rsid w:val="00A437F2"/>
    <w:rsid w:val="00A5137F"/>
    <w:rsid w:val="00A513EB"/>
    <w:rsid w:val="00A51B17"/>
    <w:rsid w:val="00A60D39"/>
    <w:rsid w:val="00A61BFD"/>
    <w:rsid w:val="00A7480F"/>
    <w:rsid w:val="00A800C4"/>
    <w:rsid w:val="00A834BC"/>
    <w:rsid w:val="00A932CD"/>
    <w:rsid w:val="00A97C8F"/>
    <w:rsid w:val="00AA480C"/>
    <w:rsid w:val="00AB2FF3"/>
    <w:rsid w:val="00AC246B"/>
    <w:rsid w:val="00AC3E6E"/>
    <w:rsid w:val="00AD6B03"/>
    <w:rsid w:val="00AE055E"/>
    <w:rsid w:val="00AE08DA"/>
    <w:rsid w:val="00AE0EC5"/>
    <w:rsid w:val="00AF269F"/>
    <w:rsid w:val="00AF3A2A"/>
    <w:rsid w:val="00B009A8"/>
    <w:rsid w:val="00B013DF"/>
    <w:rsid w:val="00B03101"/>
    <w:rsid w:val="00B04DA7"/>
    <w:rsid w:val="00B07156"/>
    <w:rsid w:val="00B217C6"/>
    <w:rsid w:val="00B26C4F"/>
    <w:rsid w:val="00B26F2D"/>
    <w:rsid w:val="00B3644B"/>
    <w:rsid w:val="00B37B20"/>
    <w:rsid w:val="00B41473"/>
    <w:rsid w:val="00B41A0B"/>
    <w:rsid w:val="00B440F5"/>
    <w:rsid w:val="00B52B8E"/>
    <w:rsid w:val="00B553DA"/>
    <w:rsid w:val="00B62A56"/>
    <w:rsid w:val="00B76820"/>
    <w:rsid w:val="00B77C63"/>
    <w:rsid w:val="00B80C57"/>
    <w:rsid w:val="00B8282B"/>
    <w:rsid w:val="00B83B74"/>
    <w:rsid w:val="00B85774"/>
    <w:rsid w:val="00B858A6"/>
    <w:rsid w:val="00B85DF8"/>
    <w:rsid w:val="00B94A84"/>
    <w:rsid w:val="00B97BD5"/>
    <w:rsid w:val="00BA0E42"/>
    <w:rsid w:val="00BA1995"/>
    <w:rsid w:val="00BA52E2"/>
    <w:rsid w:val="00BB2A04"/>
    <w:rsid w:val="00BC4917"/>
    <w:rsid w:val="00BC684D"/>
    <w:rsid w:val="00BC7FC3"/>
    <w:rsid w:val="00BD1D42"/>
    <w:rsid w:val="00BD457F"/>
    <w:rsid w:val="00BD7FF6"/>
    <w:rsid w:val="00BE2AD2"/>
    <w:rsid w:val="00BF4517"/>
    <w:rsid w:val="00C03D95"/>
    <w:rsid w:val="00C11535"/>
    <w:rsid w:val="00C117A9"/>
    <w:rsid w:val="00C12E9C"/>
    <w:rsid w:val="00C32810"/>
    <w:rsid w:val="00C37420"/>
    <w:rsid w:val="00C40675"/>
    <w:rsid w:val="00C61E38"/>
    <w:rsid w:val="00C63EEF"/>
    <w:rsid w:val="00C647F2"/>
    <w:rsid w:val="00C64908"/>
    <w:rsid w:val="00C7155A"/>
    <w:rsid w:val="00CA32B7"/>
    <w:rsid w:val="00CB3328"/>
    <w:rsid w:val="00CC4CF7"/>
    <w:rsid w:val="00CD5C2F"/>
    <w:rsid w:val="00CE0482"/>
    <w:rsid w:val="00CE0764"/>
    <w:rsid w:val="00CE0BD1"/>
    <w:rsid w:val="00CE545E"/>
    <w:rsid w:val="00CF1D5F"/>
    <w:rsid w:val="00CF1DCA"/>
    <w:rsid w:val="00CF4487"/>
    <w:rsid w:val="00CF4DA0"/>
    <w:rsid w:val="00CF5DE8"/>
    <w:rsid w:val="00D07A0F"/>
    <w:rsid w:val="00D16D7F"/>
    <w:rsid w:val="00D21ABE"/>
    <w:rsid w:val="00D236F0"/>
    <w:rsid w:val="00D23705"/>
    <w:rsid w:val="00D255DA"/>
    <w:rsid w:val="00D45962"/>
    <w:rsid w:val="00D46880"/>
    <w:rsid w:val="00D47D91"/>
    <w:rsid w:val="00D5446F"/>
    <w:rsid w:val="00D67AE6"/>
    <w:rsid w:val="00D71032"/>
    <w:rsid w:val="00D75B20"/>
    <w:rsid w:val="00D77760"/>
    <w:rsid w:val="00D77A98"/>
    <w:rsid w:val="00D83D27"/>
    <w:rsid w:val="00D93A81"/>
    <w:rsid w:val="00DA040B"/>
    <w:rsid w:val="00DA6866"/>
    <w:rsid w:val="00DB0179"/>
    <w:rsid w:val="00DB069F"/>
    <w:rsid w:val="00DB192F"/>
    <w:rsid w:val="00DB6910"/>
    <w:rsid w:val="00DC0A19"/>
    <w:rsid w:val="00DC2E1F"/>
    <w:rsid w:val="00DC3E1C"/>
    <w:rsid w:val="00DD31CD"/>
    <w:rsid w:val="00DD6501"/>
    <w:rsid w:val="00DE0A54"/>
    <w:rsid w:val="00DE0DD9"/>
    <w:rsid w:val="00DE25F5"/>
    <w:rsid w:val="00DE6995"/>
    <w:rsid w:val="00DE774E"/>
    <w:rsid w:val="00DF130D"/>
    <w:rsid w:val="00DF1740"/>
    <w:rsid w:val="00DF3BBF"/>
    <w:rsid w:val="00DF5EF2"/>
    <w:rsid w:val="00DF6756"/>
    <w:rsid w:val="00DF73F0"/>
    <w:rsid w:val="00E031A0"/>
    <w:rsid w:val="00E04C2C"/>
    <w:rsid w:val="00E0570C"/>
    <w:rsid w:val="00E12CEF"/>
    <w:rsid w:val="00E13565"/>
    <w:rsid w:val="00E14A0B"/>
    <w:rsid w:val="00E14F25"/>
    <w:rsid w:val="00E25176"/>
    <w:rsid w:val="00E3053F"/>
    <w:rsid w:val="00E33D1C"/>
    <w:rsid w:val="00E358FE"/>
    <w:rsid w:val="00E36583"/>
    <w:rsid w:val="00E44B73"/>
    <w:rsid w:val="00E50BBE"/>
    <w:rsid w:val="00E5224D"/>
    <w:rsid w:val="00E522A2"/>
    <w:rsid w:val="00E579B9"/>
    <w:rsid w:val="00E75546"/>
    <w:rsid w:val="00E758C9"/>
    <w:rsid w:val="00E772B1"/>
    <w:rsid w:val="00E922C4"/>
    <w:rsid w:val="00E93C77"/>
    <w:rsid w:val="00E952C0"/>
    <w:rsid w:val="00E95409"/>
    <w:rsid w:val="00E95C1B"/>
    <w:rsid w:val="00E95D1D"/>
    <w:rsid w:val="00EB0DA2"/>
    <w:rsid w:val="00EB1652"/>
    <w:rsid w:val="00EB2CA8"/>
    <w:rsid w:val="00EC3CE2"/>
    <w:rsid w:val="00EC6BBC"/>
    <w:rsid w:val="00ED0C30"/>
    <w:rsid w:val="00EE3EA2"/>
    <w:rsid w:val="00EE5E9A"/>
    <w:rsid w:val="00EF71FD"/>
    <w:rsid w:val="00F018A2"/>
    <w:rsid w:val="00F30BE4"/>
    <w:rsid w:val="00F43827"/>
    <w:rsid w:val="00F43BC7"/>
    <w:rsid w:val="00F47C8F"/>
    <w:rsid w:val="00F612DD"/>
    <w:rsid w:val="00F61BFA"/>
    <w:rsid w:val="00F65081"/>
    <w:rsid w:val="00F738FB"/>
    <w:rsid w:val="00F76B1E"/>
    <w:rsid w:val="00F8143A"/>
    <w:rsid w:val="00F85F71"/>
    <w:rsid w:val="00F9266B"/>
    <w:rsid w:val="00F92D5E"/>
    <w:rsid w:val="00F975C0"/>
    <w:rsid w:val="00FA5A5E"/>
    <w:rsid w:val="00FB0A30"/>
    <w:rsid w:val="00FB7875"/>
    <w:rsid w:val="00FB7DF3"/>
    <w:rsid w:val="00FC5DB3"/>
    <w:rsid w:val="00FC72F4"/>
    <w:rsid w:val="00FD4099"/>
    <w:rsid w:val="00FD7638"/>
    <w:rsid w:val="00FE00C9"/>
    <w:rsid w:val="00FE3DCA"/>
    <w:rsid w:val="00FE711A"/>
    <w:rsid w:val="00FE7B0C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8545" fillcolor="white">
      <v:fill color="white"/>
    </o:shapedefaults>
    <o:shapelayout v:ext="edit">
      <o:idmap v:ext="edit" data="1"/>
    </o:shapelayout>
  </w:shapeDefaults>
  <w:decimalSymbol w:val=","/>
  <w:listSeparator w:val=";"/>
  <w14:docId w14:val="2E1C4039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  <w:style w:type="paragraph" w:styleId="af5">
    <w:name w:val="No Spacing"/>
    <w:uiPriority w:val="1"/>
    <w:qFormat/>
    <w:rsid w:val="00545B83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4A783A-5370-4B41-83E8-D2DACC84D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Стахеева Полина Андреевна</cp:lastModifiedBy>
  <cp:revision>141</cp:revision>
  <cp:lastPrinted>2019-09-11T08:03:00Z</cp:lastPrinted>
  <dcterms:created xsi:type="dcterms:W3CDTF">2019-09-11T08:40:00Z</dcterms:created>
  <dcterms:modified xsi:type="dcterms:W3CDTF">2026-06-04T11:47:00Z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