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9C3CB1" w:rsidRPr="009C3CB1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9C3CB1" w:rsidRPr="009C3CB1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9C3CB1" w:rsidRPr="009C3CB1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9C3CB1" w:rsidRPr="009C3CB1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9C3CB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2A16EC">
              <w:rPr>
                <w:rFonts w:ascii="Tahoma" w:hAnsi="Tahoma" w:cs="Tahoma"/>
                <w:sz w:val="20"/>
                <w:szCs w:val="20"/>
              </w:rPr>
              <w:t>Лом электротехнических изделий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9C3CB1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0E3DEA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хозяйственной деятельности, от выбывших из эксплуатации и потерявших потребительские свойства высоковольтных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выключателей, электродвигателей, электрических ячеек, подстанций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ловых, приводов и их составляющих (валы-мешалки), др. электротехнического оборудования. </w:t>
            </w:r>
            <w:r w:rsidRPr="000E3DEA">
              <w:rPr>
                <w:rFonts w:ascii="Tahoma" w:hAnsi="Tahoma" w:cs="Tahoma"/>
                <w:sz w:val="20"/>
                <w:szCs w:val="20"/>
              </w:rPr>
              <w:t>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несортированный, негабаритный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неразделанный. Необходимо довести до </w:t>
            </w:r>
            <w:r w:rsidRPr="000E3DEA">
              <w:rPr>
                <w:rFonts w:ascii="Tahoma" w:hAnsi="Tahoma" w:cs="Tahoma"/>
                <w:sz w:val="20"/>
                <w:szCs w:val="20"/>
              </w:rPr>
              <w:t>транспор</w:t>
            </w:r>
            <w:r>
              <w:rPr>
                <w:rFonts w:ascii="Tahoma" w:hAnsi="Tahoma" w:cs="Tahoma"/>
                <w:sz w:val="20"/>
                <w:szCs w:val="20"/>
              </w:rPr>
              <w:t>табельного состояния</w:t>
            </w:r>
            <w:r w:rsidRPr="000E3DEA">
              <w:rPr>
                <w:rFonts w:ascii="Tahoma" w:hAnsi="Tahoma" w:cs="Tahoma"/>
                <w:sz w:val="20"/>
                <w:szCs w:val="20"/>
              </w:rPr>
              <w:t xml:space="preserve">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подаче автомашин под погрузку </w:t>
            </w:r>
            <w:r w:rsidRPr="0010401A">
              <w:rPr>
                <w:rFonts w:ascii="Tahoma" w:hAnsi="Tahoma" w:cs="Tahoma"/>
                <w:sz w:val="20"/>
                <w:szCs w:val="20"/>
              </w:rPr>
              <w:t>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9C3CB1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ЦМТО, территория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склада №1095.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3CB1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012A2DF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7278C-931C-4D20-8486-2C2322C4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126</cp:revision>
  <cp:lastPrinted>2019-09-11T08:03:00Z</cp:lastPrinted>
  <dcterms:created xsi:type="dcterms:W3CDTF">2019-09-11T08:40:00Z</dcterms:created>
  <dcterms:modified xsi:type="dcterms:W3CDTF">2026-02-02T13:24:00Z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