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130C5F">
        <w:rPr>
          <w:rFonts w:ascii="Tahoma" w:hAnsi="Tahoma" w:cs="Tahoma"/>
          <w:b/>
        </w:rPr>
        <w:t>3/2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bookmarkStart w:id="0" w:name="_GoBack"/>
      <w:bookmarkEnd w:id="0"/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130C5F">
        <w:rPr>
          <w:rFonts w:ascii="Tahoma" w:hAnsi="Tahoma" w:cs="Tahoma"/>
          <w:b/>
        </w:rPr>
        <w:t>43/2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229"/>
        <w:gridCol w:w="2468"/>
      </w:tblGrid>
      <w:tr w:rsidR="006A6D13" w:rsidRPr="00130C5F" w:rsidTr="00330C41">
        <w:trPr>
          <w:trHeight w:val="598"/>
        </w:trPr>
        <w:tc>
          <w:tcPr>
            <w:tcW w:w="7229" w:type="dxa"/>
            <w:shd w:val="clear" w:color="auto" w:fill="auto"/>
          </w:tcPr>
          <w:p w:rsidR="006A6D13" w:rsidRPr="00130C5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130C5F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130C5F" w:rsidRDefault="00130C5F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Лом и отходы 32АБ-П/31(32)-48, в количестве 300 тонн (</w:t>
            </w:r>
            <w:proofErr w:type="spellStart"/>
            <w:r w:rsidRPr="00130C5F">
              <w:rPr>
                <w:rFonts w:ascii="Tahoma" w:hAnsi="Tahoma" w:cs="Tahoma"/>
              </w:rPr>
              <w:t>толеранс</w:t>
            </w:r>
            <w:proofErr w:type="spellEnd"/>
            <w:r w:rsidRPr="00130C5F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130C5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130C5F" w:rsidTr="00330C41">
        <w:trPr>
          <w:trHeight w:val="1010"/>
        </w:trPr>
        <w:tc>
          <w:tcPr>
            <w:tcW w:w="7229" w:type="dxa"/>
            <w:shd w:val="clear" w:color="auto" w:fill="auto"/>
          </w:tcPr>
          <w:p w:rsidR="00B97BD5" w:rsidRPr="00130C5F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2. Описание лома.</w:t>
            </w:r>
          </w:p>
          <w:p w:rsidR="00BE2AD2" w:rsidRPr="00130C5F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130C5F" w:rsidRDefault="00130C5F" w:rsidP="00330C41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Лом образован от производственной деятельности Компании. Лом не соответствует ГОСТу 2787, в части</w:t>
            </w:r>
            <w:r w:rsidRPr="00130C5F">
              <w:rPr>
                <w:rFonts w:ascii="Tahoma" w:eastAsia="Times New Roman" w:hAnsi="Tahoma" w:cs="Tahoma"/>
                <w:lang w:eastAsia="ru-RU"/>
              </w:rPr>
              <w:t xml:space="preserve"> наличия фрагментов кускового бетона. Основной вид лома – проволока, арматура и канаты различных диаметров и длин. Включает в себя б/</w:t>
            </w:r>
            <w:proofErr w:type="gramStart"/>
            <w:r w:rsidRPr="00130C5F">
              <w:rPr>
                <w:rFonts w:ascii="Tahoma" w:eastAsia="Times New Roman" w:hAnsi="Tahoma" w:cs="Tahoma"/>
                <w:lang w:eastAsia="ru-RU"/>
              </w:rPr>
              <w:t>у уголок</w:t>
            </w:r>
            <w:proofErr w:type="gramEnd"/>
            <w:r w:rsidRPr="00130C5F">
              <w:rPr>
                <w:rFonts w:ascii="Tahoma" w:eastAsia="Times New Roman" w:hAnsi="Tahoma" w:cs="Tahoma"/>
                <w:lang w:eastAsia="ru-RU"/>
              </w:rPr>
              <w:t>, швеллер, прочие категории черного лома. Лом в некачественном виде - переплетен между собой и требует отделения кусков бетона. Лом необходимо довести до транспортабельного состояния и засора 1% (с учетом резки металла).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130C5F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130C5F" w:rsidTr="00330C41">
        <w:trPr>
          <w:trHeight w:val="702"/>
        </w:trPr>
        <w:tc>
          <w:tcPr>
            <w:tcW w:w="7229" w:type="dxa"/>
            <w:shd w:val="clear" w:color="auto" w:fill="auto"/>
          </w:tcPr>
          <w:p w:rsidR="006A6D13" w:rsidRPr="00130C5F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3. Местонахождение</w:t>
            </w:r>
          </w:p>
          <w:p w:rsidR="00A97C8F" w:rsidRPr="00130C5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130C5F" w:rsidRDefault="00130C5F" w:rsidP="00330C4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г. Мончегорск, площадка временного хранения металлолома РЦ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130C5F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130C5F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6A6D13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4</w:t>
            </w:r>
            <w:r w:rsidR="006A6D13" w:rsidRPr="00130C5F">
              <w:rPr>
                <w:rFonts w:ascii="Tahoma" w:hAnsi="Tahoma" w:cs="Tahoma"/>
              </w:rPr>
              <w:t>. Ф</w:t>
            </w:r>
            <w:r w:rsidR="00453FD9" w:rsidRPr="00130C5F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130C5F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130C5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130C5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130C5F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130C5F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720E6D" w:rsidRPr="00130C5F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5. Срок реализации</w:t>
            </w:r>
          </w:p>
          <w:p w:rsidR="001F1A58" w:rsidRPr="00130C5F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130C5F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 xml:space="preserve">В течение </w:t>
            </w:r>
            <w:r w:rsidRPr="00130C5F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130C5F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130C5F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130C5F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6A6D13" w:rsidRPr="00130C5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130C5F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130C5F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130C5F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130C5F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130C5F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130C5F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130C5F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 w:rsidRPr="00130C5F">
              <w:rPr>
                <w:rFonts w:ascii="Tahoma" w:hAnsi="Tahoma" w:cs="Tahoma"/>
                <w:bCs/>
              </w:rPr>
              <w:t xml:space="preserve">черных </w:t>
            </w:r>
            <w:r w:rsidRPr="00130C5F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130C5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130C5F" w:rsidTr="00330C41">
        <w:trPr>
          <w:trHeight w:val="2327"/>
        </w:trPr>
        <w:tc>
          <w:tcPr>
            <w:tcW w:w="7229" w:type="dxa"/>
            <w:shd w:val="clear" w:color="auto" w:fill="auto"/>
          </w:tcPr>
          <w:p w:rsidR="00720E6D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9. Особые требования</w:t>
            </w:r>
          </w:p>
          <w:p w:rsidR="00064527" w:rsidRPr="00130C5F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 xml:space="preserve">- </w:t>
            </w:r>
            <w:r w:rsidR="000023AB" w:rsidRPr="00130C5F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130C5F">
              <w:rPr>
                <w:rFonts w:ascii="Tahoma" w:hAnsi="Tahoma" w:cs="Tahoma"/>
              </w:rPr>
              <w:t>;</w:t>
            </w:r>
          </w:p>
          <w:p w:rsidR="00064527" w:rsidRPr="00130C5F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130C5F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130C5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130C5F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130C5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130C5F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 xml:space="preserve">- </w:t>
            </w:r>
            <w:r w:rsidR="00720E6D" w:rsidRPr="00130C5F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130C5F">
              <w:rPr>
                <w:rFonts w:ascii="Tahoma" w:hAnsi="Tahoma" w:cs="Tahoma"/>
              </w:rPr>
              <w:t>ОТиПБ</w:t>
            </w:r>
            <w:proofErr w:type="spellEnd"/>
            <w:r w:rsidR="00720E6D" w:rsidRPr="00130C5F">
              <w:rPr>
                <w:rFonts w:ascii="Tahoma" w:hAnsi="Tahoma" w:cs="Tahoma"/>
              </w:rPr>
              <w:t xml:space="preserve"> (приложение №</w:t>
            </w:r>
            <w:r w:rsidR="002E6511" w:rsidRPr="00130C5F">
              <w:rPr>
                <w:rFonts w:ascii="Tahoma" w:hAnsi="Tahoma" w:cs="Tahoma"/>
              </w:rPr>
              <w:t xml:space="preserve"> </w:t>
            </w:r>
            <w:r w:rsidR="009A41EA" w:rsidRPr="00130C5F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130C5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130C5F" w:rsidTr="00330C41">
        <w:trPr>
          <w:trHeight w:val="1928"/>
        </w:trPr>
        <w:tc>
          <w:tcPr>
            <w:tcW w:w="7229" w:type="dxa"/>
            <w:shd w:val="clear" w:color="auto" w:fill="auto"/>
          </w:tcPr>
          <w:p w:rsidR="006A6D13" w:rsidRPr="00130C5F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11. Прочие требования.</w:t>
            </w:r>
          </w:p>
          <w:p w:rsidR="006A6D13" w:rsidRPr="00130C5F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130C5F">
              <w:rPr>
                <w:rFonts w:ascii="Tahoma" w:hAnsi="Tahoma" w:cs="Tahoma"/>
              </w:rPr>
              <w:br/>
            </w:r>
            <w:r w:rsidRPr="00130C5F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130C5F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130C5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130C5F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130C5F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130C5F" w:rsidRDefault="006A6D13" w:rsidP="00A97C8F">
            <w:pPr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130C5F" w:rsidTr="00330C41">
        <w:trPr>
          <w:trHeight w:val="724"/>
        </w:trPr>
        <w:tc>
          <w:tcPr>
            <w:tcW w:w="7229" w:type="dxa"/>
            <w:shd w:val="clear" w:color="auto" w:fill="auto"/>
          </w:tcPr>
          <w:p w:rsidR="00453FD9" w:rsidRPr="00130C5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12. Срок действия КП/ТКП</w:t>
            </w:r>
            <w:r w:rsidR="00453FD9" w:rsidRPr="00130C5F">
              <w:rPr>
                <w:rFonts w:ascii="Tahoma" w:hAnsi="Tahoma" w:cs="Tahoma"/>
              </w:rPr>
              <w:t>.</w:t>
            </w:r>
          </w:p>
          <w:p w:rsidR="00541BB8" w:rsidRPr="00130C5F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130C5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130C5F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130C5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30C5F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0C4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 fillcolor="white">
      <v:fill color="white"/>
    </o:shapedefaults>
    <o:shapelayout v:ext="edit">
      <o:idmap v:ext="edit" data="1"/>
    </o:shapelayout>
  </w:shapeDefaults>
  <w:decimalSymbol w:val=","/>
  <w:listSeparator w:val=";"/>
  <w14:docId w14:val="23F2898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BD58C-8C58-4C4A-BBA2-D1314870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121</cp:revision>
  <cp:lastPrinted>2019-09-11T08:03:00Z</cp:lastPrinted>
  <dcterms:created xsi:type="dcterms:W3CDTF">2019-09-11T08:40:00Z</dcterms:created>
  <dcterms:modified xsi:type="dcterms:W3CDTF">2025-09-03T07:49:00Z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