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6839CC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6839CC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6839CC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6839CC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839CC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4C2B">
              <w:rPr>
                <w:rFonts w:ascii="Tahoma" w:hAnsi="Tahoma" w:cs="Tahoma"/>
                <w:sz w:val="20"/>
                <w:szCs w:val="20"/>
              </w:rPr>
              <w:t>Лом и отходы стальные 5А ГОСТ 2787-2024, в количестве</w:t>
            </w:r>
            <w:r w:rsidRPr="000A21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Pr="000A2175">
              <w:rPr>
                <w:rFonts w:ascii="Tahoma" w:hAnsi="Tahoma" w:cs="Tahoma"/>
                <w:sz w:val="20"/>
                <w:szCs w:val="20"/>
              </w:rPr>
              <w:t xml:space="preserve">0 тонн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0A2175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839CC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конструкции с длиной более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6839CC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74453A">
              <w:rPr>
                <w:rFonts w:ascii="Tahoma" w:hAnsi="Tahoma" w:cs="Tahoma"/>
                <w:sz w:val="20"/>
                <w:szCs w:val="20"/>
              </w:rPr>
              <w:t xml:space="preserve">. Никель, </w:t>
            </w:r>
            <w:r w:rsidRPr="00956BA1"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6839C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>9. Особые требования</w:t>
            </w:r>
          </w:p>
          <w:p w:rsidR="006839CC" w:rsidRPr="006839CC" w:rsidRDefault="006839CC" w:rsidP="006839CC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6839CC" w:rsidRPr="006839CC" w:rsidRDefault="006839CC" w:rsidP="006839CC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6839CC" w:rsidRPr="006839CC" w:rsidRDefault="006839CC" w:rsidP="006839C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>- Наличие подготовленног</w:t>
            </w:r>
            <w:bookmarkStart w:id="0" w:name="_GoBack"/>
            <w:bookmarkEnd w:id="0"/>
            <w:r w:rsidRPr="006839CC">
              <w:rPr>
                <w:rFonts w:ascii="Tahoma" w:hAnsi="Tahoma" w:cs="Tahoma"/>
              </w:rPr>
              <w:t>о персонала, аттестованных резчиков (свидетельства, удостоверения), при условии привлечения к работам;</w:t>
            </w:r>
          </w:p>
          <w:p w:rsidR="00720E6D" w:rsidRPr="006839CC" w:rsidRDefault="006839CC" w:rsidP="006839C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6839C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839CC" w:rsidRPr="006839CC" w:rsidRDefault="006839CC" w:rsidP="006839CC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6839CC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6839CC" w:rsidRDefault="006839CC" w:rsidP="006839C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839CC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6839CC">
              <w:rPr>
                <w:rFonts w:ascii="Tahoma" w:hAnsi="Tahoma" w:cs="Tahoma"/>
              </w:rPr>
              <w:t>ОТиПБ</w:t>
            </w:r>
            <w:proofErr w:type="spellEnd"/>
            <w:r w:rsidRPr="006839CC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39CC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774A230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83A3A-ADE8-4178-A7E3-312FF351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