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021FC3">
        <w:rPr>
          <w:rFonts w:ascii="Tahoma" w:hAnsi="Tahoma" w:cs="Tahoma"/>
          <w:b/>
        </w:rPr>
        <w:t>220</w:t>
      </w:r>
      <w:r w:rsidR="00064527">
        <w:rPr>
          <w:rFonts w:ascii="Tahoma" w:hAnsi="Tahoma" w:cs="Tahoma"/>
          <w:b/>
        </w:rPr>
        <w:t>/</w:t>
      </w:r>
      <w:r w:rsidR="00734EA9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021FC3">
        <w:rPr>
          <w:rFonts w:ascii="Tahoma" w:hAnsi="Tahoma" w:cs="Tahoma"/>
          <w:b/>
        </w:rPr>
        <w:t>220</w:t>
      </w:r>
      <w:r w:rsidR="00064527">
        <w:rPr>
          <w:rFonts w:ascii="Tahoma" w:hAnsi="Tahoma" w:cs="Tahoma"/>
          <w:b/>
        </w:rPr>
        <w:t>/</w:t>
      </w:r>
      <w:r w:rsidR="00734EA9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734EA9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753B2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Pr="002046DB">
              <w:rPr>
                <w:rFonts w:ascii="Tahoma" w:hAnsi="Tahoma" w:cs="Tahoma"/>
                <w:sz w:val="20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 xml:space="preserve">в количестве 800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-5%/+2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734EA9" w:rsidRPr="00BB7DB8" w:rsidRDefault="00734EA9" w:rsidP="00734EA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7DB8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производственной</w:t>
            </w:r>
          </w:p>
          <w:p w:rsidR="00734EA9" w:rsidRPr="00BB7DB8" w:rsidRDefault="00734EA9" w:rsidP="00734EA9">
            <w:pPr>
              <w:spacing w:after="0" w:line="240" w:lineRule="auto"/>
              <w:ind w:left="-391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7DB8">
              <w:rPr>
                <w:rFonts w:ascii="Tahoma" w:hAnsi="Tahoma" w:cs="Tahoma"/>
                <w:sz w:val="20"/>
                <w:szCs w:val="20"/>
              </w:rPr>
              <w:t>деятельности.  Включает в себя б/</w:t>
            </w:r>
            <w:proofErr w:type="gramStart"/>
            <w:r w:rsidRPr="00BB7DB8">
              <w:rPr>
                <w:rFonts w:ascii="Tahoma" w:hAnsi="Tahoma" w:cs="Tahoma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7DB8">
              <w:rPr>
                <w:rFonts w:ascii="Tahoma" w:hAnsi="Tahoma" w:cs="Tahoma"/>
                <w:sz w:val="20"/>
                <w:szCs w:val="20"/>
              </w:rPr>
              <w:t>уголок</w:t>
            </w:r>
            <w:proofErr w:type="gramEnd"/>
            <w:r w:rsidRPr="00BB7DB8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</w:p>
          <w:p w:rsidR="00734EA9" w:rsidRPr="00BB7DB8" w:rsidRDefault="00734EA9" w:rsidP="00734EA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7DB8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</w:p>
          <w:p w:rsidR="00734EA9" w:rsidRPr="00BB7DB8" w:rsidRDefault="00734EA9" w:rsidP="00734EA9">
            <w:pPr>
              <w:spacing w:after="0" w:line="240" w:lineRule="auto"/>
              <w:ind w:left="34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7DB8">
              <w:rPr>
                <w:rFonts w:ascii="Tahoma" w:hAnsi="Tahoma" w:cs="Tahoma"/>
                <w:sz w:val="20"/>
                <w:szCs w:val="20"/>
              </w:rPr>
              <w:t>конструкции с длиной более 5м. Толщина от 4мм. Часть лома образована от выведе</w:t>
            </w:r>
            <w:r>
              <w:rPr>
                <w:rFonts w:ascii="Tahoma" w:hAnsi="Tahoma" w:cs="Tahoma"/>
                <w:sz w:val="20"/>
                <w:szCs w:val="20"/>
              </w:rPr>
              <w:t>нных из эксплуатации газоходов, не соответствует ГОСТу 2787</w:t>
            </w:r>
            <w:r w:rsidRPr="00BB7DB8">
              <w:rPr>
                <w:rFonts w:ascii="Tahoma" w:hAnsi="Tahoma" w:cs="Tahoma"/>
                <w:sz w:val="20"/>
                <w:szCs w:val="20"/>
              </w:rPr>
              <w:t xml:space="preserve"> «Металлы черные вторичные», т.к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BB7DB8">
              <w:rPr>
                <w:rFonts w:ascii="Tahoma" w:hAnsi="Tahoma" w:cs="Tahoma"/>
                <w:sz w:val="20"/>
                <w:szCs w:val="20"/>
              </w:rPr>
              <w:t xml:space="preserve"> гуммирована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 внутренней стороны</w:t>
            </w:r>
            <w:r w:rsidRPr="00BB7DB8">
              <w:rPr>
                <w:rFonts w:ascii="Tahoma" w:hAnsi="Tahoma" w:cs="Tahoma"/>
                <w:sz w:val="20"/>
                <w:szCs w:val="20"/>
              </w:rPr>
              <w:t xml:space="preserve"> (прок</w:t>
            </w:r>
            <w:r>
              <w:rPr>
                <w:rFonts w:ascii="Tahoma" w:hAnsi="Tahoma" w:cs="Tahoma"/>
                <w:sz w:val="20"/>
                <w:szCs w:val="20"/>
              </w:rPr>
              <w:t>леена материалом – полиизобутилен)</w:t>
            </w:r>
            <w:r w:rsidRPr="00BB7DB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6A6D13" w:rsidRPr="00937492" w:rsidRDefault="00734EA9" w:rsidP="00734EA9">
            <w:pPr>
              <w:spacing w:after="0" w:line="240" w:lineRule="auto"/>
              <w:contextualSpacing/>
              <w:rPr>
                <w:rFonts w:ascii="Tahoma" w:hAnsi="Tahoma" w:cs="Tahoma"/>
                <w:sz w:val="20"/>
              </w:rPr>
            </w:pPr>
            <w:r w:rsidRPr="00BB7DB8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7DB8">
              <w:rPr>
                <w:rFonts w:ascii="Tahoma" w:hAnsi="Tahoma" w:cs="Tahoma"/>
                <w:sz w:val="20"/>
                <w:szCs w:val="20"/>
              </w:rPr>
              <w:t xml:space="preserve">состояния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BB7DB8">
              <w:rPr>
                <w:rFonts w:ascii="Tahoma" w:hAnsi="Tahoma" w:cs="Tahoma"/>
                <w:sz w:val="20"/>
                <w:szCs w:val="20"/>
              </w:rPr>
              <w:t xml:space="preserve">с </w:t>
            </w:r>
            <w:r>
              <w:rPr>
                <w:rFonts w:ascii="Tahoma" w:hAnsi="Tahoma" w:cs="Tahoma"/>
                <w:sz w:val="20"/>
                <w:szCs w:val="20"/>
              </w:rPr>
              <w:t>учетом резки).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B95B71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937492">
              <w:rPr>
                <w:rFonts w:ascii="Tahoma" w:hAnsi="Tahoma" w:cs="Tahoma"/>
                <w:bCs/>
                <w:sz w:val="20"/>
              </w:rPr>
              <w:t>черных</w:t>
            </w:r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75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1FC3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34EA9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B58E8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5B71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</o:shapedefaults>
    <o:shapelayout v:ext="edit">
      <o:idmap v:ext="edit" data="1"/>
    </o:shapelayout>
  </w:shapeDefaults>
  <w:decimalSymbol w:val=","/>
  <w:listSeparator w:val=";"/>
  <w14:docId w14:val="6799AB6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9003D1-DBC9-4B97-AE72-FEC6184C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120</cp:revision>
  <cp:lastPrinted>2019-09-11T08:03:00Z</cp:lastPrinted>
  <dcterms:created xsi:type="dcterms:W3CDTF">2019-09-11T08:40:00Z</dcterms:created>
  <dcterms:modified xsi:type="dcterms:W3CDTF">2025-06-10T13:13:00Z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