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967D7" w:rsidRDefault="008328F8" w:rsidP="006967D7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6967D7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6967D7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6967D7" w:rsidRPr="006967D7">
              <w:rPr>
                <w:rFonts w:ascii="Tahoma" w:hAnsi="Tahoma" w:cs="Tahoma"/>
                <w:i w:val="0"/>
                <w:lang w:val="ru-RU"/>
              </w:rPr>
              <w:t xml:space="preserve">Лом стальной </w:t>
            </w:r>
            <w:proofErr w:type="spellStart"/>
            <w:r w:rsidR="006967D7" w:rsidRPr="006967D7">
              <w:rPr>
                <w:rFonts w:ascii="Tahoma" w:hAnsi="Tahoma" w:cs="Tahoma"/>
                <w:i w:val="0"/>
                <w:lang w:val="ru-RU"/>
              </w:rPr>
              <w:t>жел</w:t>
            </w:r>
            <w:proofErr w:type="spellEnd"/>
            <w:r w:rsidR="006967D7" w:rsidRPr="006967D7">
              <w:rPr>
                <w:rFonts w:ascii="Tahoma" w:hAnsi="Tahoma" w:cs="Tahoma"/>
                <w:i w:val="0"/>
                <w:lang w:val="ru-RU"/>
              </w:rPr>
              <w:t>. №1-5А-1 ГОСТ 2787-2024, в количестве 70 тонн (</w:t>
            </w:r>
            <w:proofErr w:type="spellStart"/>
            <w:r w:rsidR="006967D7" w:rsidRPr="006967D7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967D7" w:rsidRPr="006967D7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967D7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1023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</w:t>
            </w:r>
            <w:r w:rsidRPr="00A910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производственно-хозяйственной деятельности. Основная масса лома образована в результате выбывших из эксплуатации</w:t>
            </w:r>
            <w:r w:rsidRPr="00A91023">
              <w:rPr>
                <w:rFonts w:ascii="Tahoma" w:hAnsi="Tahoma" w:cs="Tahoma"/>
                <w:sz w:val="20"/>
                <w:szCs w:val="20"/>
              </w:rPr>
              <w:t xml:space="preserve"> железнодорожных цистерн</w:t>
            </w:r>
            <w:r w:rsidRPr="00A910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1023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 засора 1% (с учетом резки)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6967D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967D7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967D7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ТЦ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967D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6967D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6967D7" w:rsidRPr="006967D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967D7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5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967D7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967D7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967D7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6833155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86275-25EF-4BFE-AC20-FDC7FF66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