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296256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296256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296256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29625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</w:t>
      </w:r>
      <w:proofErr w:type="spellStart"/>
      <w:r w:rsidRPr="00296256">
        <w:rPr>
          <w:rFonts w:ascii="Tahoma" w:hAnsi="Tahoma" w:cs="Tahoma"/>
          <w:b/>
          <w:color w:val="000000"/>
          <w:spacing w:val="-6"/>
          <w:sz w:val="22"/>
          <w:szCs w:val="22"/>
        </w:rPr>
        <w:t>чуг</w:t>
      </w:r>
      <w:proofErr w:type="spellEnd"/>
      <w:r w:rsidRPr="0029625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. №1-20А ГОСТ 2787-2024, в количестве 20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296256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296256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29625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-5%/+20%)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6256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81870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2025-11-18T10:19:00Z</dcterms:modified>
</cp:coreProperties>
</file>