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E4007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E4007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E4007B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E4007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5Б ГОСТ 2787-2024, в количестве 10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E4007B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E4007B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E4007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007B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32F5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2764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2025-11-18T09:19:00Z</dcterms:modified>
</cp:coreProperties>
</file>