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7003" w14:textId="77777777" w:rsidR="00575708" w:rsidRDefault="00575708" w:rsidP="00575708">
      <w:pPr>
        <w:spacing w:line="276" w:lineRule="auto"/>
        <w:ind w:firstLine="709"/>
        <w:jc w:val="center"/>
        <w:rPr>
          <w:b/>
          <w:lang w:eastAsia="ru-RU"/>
        </w:rPr>
      </w:pPr>
      <w:r w:rsidRPr="000D7159">
        <w:rPr>
          <w:b/>
          <w:lang w:eastAsia="ru-RU"/>
        </w:rPr>
        <w:t xml:space="preserve">УВЕДОМЛЕНИЕ О ПРОВЕДЕНИИ ОБЩЕСТВЕННЫХ ОБСУЖДЕНИЙ </w:t>
      </w:r>
    </w:p>
    <w:p w14:paraId="43F20133" w14:textId="77777777" w:rsidR="00575708" w:rsidRDefault="00575708" w:rsidP="00575708">
      <w:pPr>
        <w:spacing w:line="276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(В ФОРМЕ ОПРОСА)</w:t>
      </w:r>
    </w:p>
    <w:p w14:paraId="7DC923D9" w14:textId="77777777" w:rsidR="00D71510" w:rsidRPr="00EE6D9A" w:rsidRDefault="00D71510" w:rsidP="00575708">
      <w:pPr>
        <w:suppressAutoHyphens w:val="0"/>
        <w:spacing w:line="276" w:lineRule="auto"/>
        <w:ind w:firstLine="709"/>
        <w:rPr>
          <w:color w:val="000000" w:themeColor="text1"/>
          <w:lang w:eastAsia="ru-RU"/>
        </w:rPr>
      </w:pPr>
    </w:p>
    <w:p w14:paraId="1169AC5F" w14:textId="66148DAE" w:rsidR="00575708" w:rsidRPr="00575708" w:rsidRDefault="00B24088" w:rsidP="00F46060">
      <w:pPr>
        <w:pStyle w:val="ab"/>
        <w:spacing w:before="0" w:after="0" w:line="276" w:lineRule="auto"/>
        <w:ind w:firstLine="709"/>
        <w:jc w:val="both"/>
        <w:rPr>
          <w:color w:val="auto"/>
          <w:shd w:val="clear" w:color="auto" w:fill="FFFF00"/>
        </w:rPr>
      </w:pPr>
      <w:r>
        <w:t>АО «Кольская горно-металлургическая компания» совместно с Администрацией Печенгского муниципального округа Мурманской области</w:t>
      </w:r>
      <w:r w:rsidR="00EA37B9" w:rsidRPr="00EE6D9A">
        <w:rPr>
          <w:color w:val="000000" w:themeColor="text1"/>
        </w:rPr>
        <w:t xml:space="preserve"> </w:t>
      </w:r>
      <w:r w:rsidR="00575708" w:rsidRPr="00242308">
        <w:t>в соответствии с Федеральным законом от 23.11.1995 №174-ФЗ «Об экологической экспертизе», приказом Министерства природных ресурсов и экологии Российской Федерации от 01.</w:t>
      </w:r>
      <w:r w:rsidR="00575708">
        <w:t>12</w:t>
      </w:r>
      <w:r w:rsidR="00575708" w:rsidRPr="00242308">
        <w:t>.2020 № 999 «Об утверждении требований к материалам оценки воздействия на окружающую среду»</w:t>
      </w:r>
      <w:r>
        <w:t xml:space="preserve"> </w:t>
      </w:r>
      <w:r w:rsidRPr="00EE6D9A">
        <w:rPr>
          <w:color w:val="000000" w:themeColor="text1"/>
        </w:rPr>
        <w:t>уведомляет</w:t>
      </w:r>
      <w:r w:rsidR="00EA37B9" w:rsidRPr="00EE6D9A">
        <w:rPr>
          <w:color w:val="000000" w:themeColor="text1"/>
        </w:rPr>
        <w:t xml:space="preserve"> о намечаемой деятельности и </w:t>
      </w:r>
      <w:r w:rsidR="00575708" w:rsidRPr="00242308">
        <w:t>начале общественных обсуждений по объекту</w:t>
      </w:r>
      <w:r w:rsidR="00575708" w:rsidRPr="00DF16D0">
        <w:t xml:space="preserve"> государственной экологической экспертизы</w:t>
      </w:r>
      <w:r w:rsidR="00EA37B9" w:rsidRPr="00EE6D9A">
        <w:rPr>
          <w:color w:val="000000" w:themeColor="text1"/>
        </w:rPr>
        <w:t xml:space="preserve">: </w:t>
      </w:r>
      <w:r w:rsidR="00D71510" w:rsidRPr="00B24088">
        <w:rPr>
          <w:rFonts w:eastAsia="Mangal"/>
          <w:b/>
          <w:bCs/>
          <w:lang w:eastAsia="ru-RU"/>
        </w:rPr>
        <w:t>«</w:t>
      </w:r>
      <w:r w:rsidRPr="00B24088">
        <w:rPr>
          <w:b/>
          <w:bCs/>
        </w:rPr>
        <w:t xml:space="preserve">Рекультивация территории хвостохранилища ОФ-2 поселка Никель» Мурманская область, </w:t>
      </w:r>
      <w:proofErr w:type="spellStart"/>
      <w:r w:rsidRPr="00B24088">
        <w:rPr>
          <w:b/>
          <w:bCs/>
        </w:rPr>
        <w:t>пгт.Никель</w:t>
      </w:r>
      <w:proofErr w:type="spellEnd"/>
      <w:r w:rsidR="00D71510" w:rsidRPr="00B24088">
        <w:rPr>
          <w:rFonts w:eastAsia="Mangal"/>
          <w:b/>
          <w:bCs/>
          <w:color w:val="auto"/>
          <w:lang w:eastAsia="ru-RU"/>
        </w:rPr>
        <w:t>»</w:t>
      </w:r>
      <w:r w:rsidR="00EA37B9" w:rsidRPr="00575708">
        <w:rPr>
          <w:color w:val="auto"/>
        </w:rPr>
        <w:t>,</w:t>
      </w:r>
      <w:r w:rsidR="00575708">
        <w:rPr>
          <w:color w:val="auto"/>
        </w:rPr>
        <w:t xml:space="preserve"> </w:t>
      </w:r>
      <w:r w:rsidR="00575708" w:rsidRPr="00DF16D0">
        <w:t>включая предварительные материалы оценки воздействия на окружающую среду (ОВОС)</w:t>
      </w:r>
      <w:r w:rsidR="00575708">
        <w:rPr>
          <w:color w:val="auto"/>
        </w:rPr>
        <w:t>.</w:t>
      </w:r>
    </w:p>
    <w:p w14:paraId="7AC22F43" w14:textId="749C8DA3" w:rsidR="00877BC7" w:rsidRDefault="00EA37B9" w:rsidP="00F46060">
      <w:pPr>
        <w:pStyle w:val="ab"/>
        <w:spacing w:before="0" w:after="0" w:line="276" w:lineRule="auto"/>
        <w:ind w:firstLine="709"/>
        <w:jc w:val="both"/>
        <w:rPr>
          <w:color w:val="000000" w:themeColor="text1"/>
        </w:rPr>
      </w:pPr>
      <w:r w:rsidRPr="00575708">
        <w:rPr>
          <w:b/>
          <w:bCs/>
          <w:color w:val="auto"/>
        </w:rPr>
        <w:t>Организатор</w:t>
      </w:r>
      <w:r w:rsidRPr="00575708">
        <w:rPr>
          <w:b/>
          <w:bCs/>
          <w:color w:val="FF0000"/>
        </w:rPr>
        <w:t xml:space="preserve"> </w:t>
      </w:r>
      <w:r w:rsidRPr="00575708">
        <w:rPr>
          <w:b/>
          <w:bCs/>
          <w:color w:val="000000" w:themeColor="text1"/>
        </w:rPr>
        <w:t>общественных обсуждений (орган местного самоуправления):</w:t>
      </w:r>
      <w:r w:rsidR="00877BC7" w:rsidRPr="00104267">
        <w:t xml:space="preserve"> </w:t>
      </w:r>
      <w:r w:rsidR="00B24088">
        <w:t>Администраци</w:t>
      </w:r>
      <w:r w:rsidR="00204FA7">
        <w:t>я</w:t>
      </w:r>
      <w:r w:rsidR="00B24088">
        <w:t xml:space="preserve"> Печенгского муниципального округа Мурманской области</w:t>
      </w:r>
      <w:r w:rsidR="00B24088">
        <w:t>; адрес:</w:t>
      </w:r>
      <w:r w:rsidR="00272EF0">
        <w:t xml:space="preserve"> </w:t>
      </w:r>
      <w:r w:rsidR="00B24088" w:rsidRPr="00B24088">
        <w:t>184420, Мурманская область, п. Никель, ул. Пионерская, д. 2</w:t>
      </w:r>
      <w:r w:rsidR="00877BC7">
        <w:t xml:space="preserve">; тел.: </w:t>
      </w:r>
      <w:r w:rsidR="00877BC7" w:rsidRPr="00877BC7">
        <w:t>+7 (</w:t>
      </w:r>
      <w:r w:rsidR="00B24088">
        <w:t>815</w:t>
      </w:r>
      <w:r w:rsidR="00877BC7" w:rsidRPr="00877BC7">
        <w:t>)</w:t>
      </w:r>
      <w:r w:rsidR="00B24088">
        <w:t xml:space="preserve"> 545</w:t>
      </w:r>
      <w:r w:rsidR="00877BC7" w:rsidRPr="00877BC7">
        <w:t>-</w:t>
      </w:r>
      <w:r w:rsidR="00B24088">
        <w:t>07</w:t>
      </w:r>
      <w:r w:rsidR="00877BC7" w:rsidRPr="00877BC7">
        <w:t>-</w:t>
      </w:r>
      <w:r w:rsidR="00B24088">
        <w:t>38</w:t>
      </w:r>
      <w:r w:rsidR="00456FA1" w:rsidRPr="00456FA1">
        <w:t xml:space="preserve"> </w:t>
      </w:r>
      <w:proofErr w:type="spellStart"/>
      <w:r w:rsidR="00456FA1" w:rsidRPr="00456FA1">
        <w:t>e-mail</w:t>
      </w:r>
      <w:proofErr w:type="spellEnd"/>
      <w:r w:rsidR="00456FA1" w:rsidRPr="00456FA1">
        <w:t>: </w:t>
      </w:r>
      <w:hyperlink r:id="rId8" w:tgtFrame="_blank" w:history="1">
        <w:r w:rsidR="00B24088" w:rsidRPr="00B24088">
          <w:rPr>
            <w:rStyle w:val="af3"/>
            <w:shd w:val="clear" w:color="auto" w:fill="FFFFFF"/>
          </w:rPr>
          <w:t>adm_pech@mail.ru</w:t>
        </w:r>
      </w:hyperlink>
      <w:r w:rsidR="00456FA1" w:rsidRPr="00B24088">
        <w:t>.</w:t>
      </w:r>
    </w:p>
    <w:p w14:paraId="7B431488" w14:textId="67F050C9" w:rsidR="00EA37B9" w:rsidRPr="00EE6D9A" w:rsidRDefault="00EA37B9" w:rsidP="00F46060">
      <w:pPr>
        <w:pStyle w:val="ab"/>
        <w:spacing w:before="0" w:after="0" w:line="276" w:lineRule="auto"/>
        <w:ind w:firstLine="709"/>
        <w:jc w:val="both"/>
        <w:rPr>
          <w:color w:val="000000" w:themeColor="text1"/>
        </w:rPr>
      </w:pPr>
      <w:r w:rsidRPr="00456FA1">
        <w:rPr>
          <w:b/>
          <w:bCs/>
          <w:color w:val="000000" w:themeColor="text1"/>
        </w:rPr>
        <w:t>Заказчик</w:t>
      </w:r>
      <w:r w:rsidRPr="00EE6D9A">
        <w:rPr>
          <w:color w:val="000000" w:themeColor="text1"/>
        </w:rPr>
        <w:t xml:space="preserve">: </w:t>
      </w:r>
      <w:r w:rsidR="00B24088">
        <w:t>АО «Кольская горно-металлургическая компания»</w:t>
      </w:r>
      <w:r w:rsidRPr="00EE6D9A">
        <w:rPr>
          <w:color w:val="000000" w:themeColor="text1"/>
        </w:rPr>
        <w:t xml:space="preserve"> (</w:t>
      </w:r>
      <w:r w:rsidR="00B24088">
        <w:t xml:space="preserve">ОГРН: </w:t>
      </w:r>
      <w:r w:rsidR="00B24088" w:rsidRPr="0068547E">
        <w:t>1025100652906</w:t>
      </w:r>
      <w:r w:rsidR="00B24088">
        <w:t xml:space="preserve">; </w:t>
      </w:r>
      <w:r w:rsidR="00B24088" w:rsidRPr="0068547E">
        <w:t>ИНН 5191431170</w:t>
      </w:r>
      <w:r w:rsidR="00B24088">
        <w:t xml:space="preserve">; Адрес местонахождения: 184507, Мурманская обл., г. Мончегорск, территория Промплощадка КГМК; тел. 8(81535) 7-72-01, </w:t>
      </w:r>
      <w:r w:rsidR="00B24088">
        <w:rPr>
          <w:lang w:val="en-US" w:eastAsia="ru-RU"/>
        </w:rPr>
        <w:t>email</w:t>
      </w:r>
      <w:r w:rsidR="00B24088">
        <w:rPr>
          <w:lang w:eastAsia="ru-RU"/>
        </w:rPr>
        <w:t>:</w:t>
      </w:r>
      <w:r w:rsidR="00B24088" w:rsidRPr="003A65FA">
        <w:rPr>
          <w:lang w:eastAsia="ru-RU"/>
        </w:rPr>
        <w:t xml:space="preserve"> </w:t>
      </w:r>
      <w:r w:rsidR="00B24088" w:rsidRPr="00B24088">
        <w:rPr>
          <w:rStyle w:val="af3"/>
        </w:rPr>
        <w:t>sn@kolagmk.ru</w:t>
      </w:r>
      <w:r w:rsidR="00456FA1">
        <w:t>).</w:t>
      </w:r>
    </w:p>
    <w:p w14:paraId="4D672E70" w14:textId="2299CC76" w:rsidR="00877BC7" w:rsidRPr="00877BC7" w:rsidRDefault="00EA37B9" w:rsidP="00F46060">
      <w:pPr>
        <w:pStyle w:val="ab"/>
        <w:spacing w:before="0" w:after="0" w:line="276" w:lineRule="auto"/>
        <w:ind w:firstLine="709"/>
        <w:jc w:val="both"/>
      </w:pPr>
      <w:r w:rsidRPr="00456FA1">
        <w:rPr>
          <w:b/>
          <w:bCs/>
          <w:color w:val="000000" w:themeColor="text1"/>
        </w:rPr>
        <w:t>Исполнитель работ (генеральный проектировщик и разработчик ОВОС):</w:t>
      </w:r>
      <w:r w:rsidRPr="00877BC7">
        <w:rPr>
          <w:color w:val="000000" w:themeColor="text1"/>
        </w:rPr>
        <w:t xml:space="preserve"> ООО «СК «</w:t>
      </w:r>
      <w:proofErr w:type="spellStart"/>
      <w:r w:rsidRPr="00877BC7">
        <w:rPr>
          <w:color w:val="000000" w:themeColor="text1"/>
        </w:rPr>
        <w:t>Гидрокор</w:t>
      </w:r>
      <w:proofErr w:type="spellEnd"/>
      <w:r w:rsidRPr="00877BC7">
        <w:rPr>
          <w:color w:val="000000" w:themeColor="text1"/>
        </w:rPr>
        <w:t xml:space="preserve">» </w:t>
      </w:r>
      <w:r w:rsidR="00936E0D">
        <w:rPr>
          <w:color w:val="000000" w:themeColor="text1"/>
        </w:rPr>
        <w:t>(</w:t>
      </w:r>
      <w:r w:rsidR="00877BC7" w:rsidRPr="00877BC7">
        <w:rPr>
          <w:lang w:eastAsia="ru-RU"/>
        </w:rPr>
        <w:t>ОГРН 1089848020382</w:t>
      </w:r>
      <w:r w:rsidR="00877BC7" w:rsidRPr="00877BC7">
        <w:t xml:space="preserve">; </w:t>
      </w:r>
      <w:r w:rsidR="00877BC7" w:rsidRPr="00877BC7">
        <w:rPr>
          <w:lang w:eastAsia="ru-RU"/>
        </w:rPr>
        <w:t>ИНН 7811421411</w:t>
      </w:r>
      <w:r w:rsidR="00877BC7" w:rsidRPr="00877BC7">
        <w:t xml:space="preserve">; Адрес местонахождения: </w:t>
      </w:r>
      <w:r w:rsidR="00877BC7" w:rsidRPr="00877BC7">
        <w:rPr>
          <w:lang w:eastAsia="ru-RU"/>
        </w:rPr>
        <w:t xml:space="preserve">197022, г. Санкт-Петербург, </w:t>
      </w:r>
      <w:proofErr w:type="spellStart"/>
      <w:r w:rsidR="00877BC7" w:rsidRPr="00877BC7">
        <w:rPr>
          <w:lang w:eastAsia="ru-RU"/>
        </w:rPr>
        <w:t>вн.тер.г</w:t>
      </w:r>
      <w:proofErr w:type="spellEnd"/>
      <w:r w:rsidR="00877BC7" w:rsidRPr="00877BC7">
        <w:rPr>
          <w:lang w:eastAsia="ru-RU"/>
        </w:rPr>
        <w:t xml:space="preserve">. Муниципальный округ Аптекарский остров ул. Профессора Попова, д. 23, литера Д, </w:t>
      </w:r>
      <w:proofErr w:type="spellStart"/>
      <w:r w:rsidR="00877BC7" w:rsidRPr="00877BC7">
        <w:rPr>
          <w:lang w:eastAsia="ru-RU"/>
        </w:rPr>
        <w:t>помещ</w:t>
      </w:r>
      <w:proofErr w:type="spellEnd"/>
      <w:r w:rsidR="00877BC7" w:rsidRPr="00877BC7">
        <w:rPr>
          <w:lang w:eastAsia="ru-RU"/>
        </w:rPr>
        <w:t>. 36-Н, ком. 46</w:t>
      </w:r>
      <w:r w:rsidR="00877BC7" w:rsidRPr="00877BC7">
        <w:t>; тел. 8(812) 313-74-31</w:t>
      </w:r>
      <w:r w:rsidR="00F46060">
        <w:t xml:space="preserve">; </w:t>
      </w:r>
      <w:proofErr w:type="spellStart"/>
      <w:r w:rsidR="00F46060" w:rsidRPr="00456FA1">
        <w:t>e-mail</w:t>
      </w:r>
      <w:proofErr w:type="spellEnd"/>
      <w:r w:rsidR="00F46060" w:rsidRPr="00456FA1">
        <w:t>: </w:t>
      </w:r>
      <w:r w:rsidR="00F46060">
        <w:rPr>
          <w:lang w:val="en-US"/>
        </w:rPr>
        <w:t>post</w:t>
      </w:r>
      <w:r w:rsidR="00F46060" w:rsidRPr="00F46060">
        <w:t>@</w:t>
      </w:r>
      <w:proofErr w:type="spellStart"/>
      <w:r w:rsidR="00F46060">
        <w:rPr>
          <w:lang w:val="en-US"/>
        </w:rPr>
        <w:t>gidrokor</w:t>
      </w:r>
      <w:proofErr w:type="spellEnd"/>
      <w:r w:rsidR="00F46060" w:rsidRPr="00F46060">
        <w:t>.</w:t>
      </w:r>
      <w:proofErr w:type="spellStart"/>
      <w:r w:rsidR="00F46060">
        <w:rPr>
          <w:lang w:val="en-US"/>
        </w:rPr>
        <w:t>ru</w:t>
      </w:r>
      <w:proofErr w:type="spellEnd"/>
      <w:r w:rsidR="00877BC7" w:rsidRPr="00877BC7">
        <w:t>)</w:t>
      </w:r>
    </w:p>
    <w:p w14:paraId="34337F63" w14:textId="787C4D86" w:rsidR="00877BC7" w:rsidRPr="00917FC5" w:rsidRDefault="00877BC7" w:rsidP="00F46060">
      <w:pPr>
        <w:spacing w:line="276" w:lineRule="auto"/>
        <w:ind w:firstLine="709"/>
        <w:jc w:val="both"/>
      </w:pPr>
      <w:r w:rsidRPr="00F46060">
        <w:rPr>
          <w:b/>
          <w:bCs/>
        </w:rPr>
        <w:t>Наименование планируемой (намечаемой) хозяйственной деятельности:</w:t>
      </w:r>
      <w:r w:rsidRPr="00917FC5">
        <w:t xml:space="preserve"> </w:t>
      </w:r>
      <w:r w:rsidR="00B24088">
        <w:rPr>
          <w:iCs/>
          <w:lang w:eastAsia="ru-RU"/>
        </w:rPr>
        <w:t>р</w:t>
      </w:r>
      <w:r w:rsidR="00B24088" w:rsidRPr="00D007C8">
        <w:rPr>
          <w:iCs/>
          <w:lang w:eastAsia="ru-RU"/>
        </w:rPr>
        <w:t xml:space="preserve">екультивация территории хвостохранилища ОФ-2 поселка Никель» Мурманская область, </w:t>
      </w:r>
      <w:proofErr w:type="spellStart"/>
      <w:proofErr w:type="gramStart"/>
      <w:r w:rsidR="00B24088" w:rsidRPr="00D007C8">
        <w:rPr>
          <w:iCs/>
          <w:lang w:eastAsia="ru-RU"/>
        </w:rPr>
        <w:t>пгт.Никель</w:t>
      </w:r>
      <w:proofErr w:type="spellEnd"/>
      <w:proofErr w:type="gramEnd"/>
    </w:p>
    <w:p w14:paraId="36AADAE6" w14:textId="1A626B72" w:rsidR="00877BC7" w:rsidRPr="00917FC5" w:rsidRDefault="00877BC7" w:rsidP="00F46060">
      <w:pPr>
        <w:spacing w:line="276" w:lineRule="auto"/>
        <w:ind w:firstLine="709"/>
        <w:jc w:val="both"/>
      </w:pPr>
      <w:r w:rsidRPr="00F46060">
        <w:rPr>
          <w:b/>
          <w:bCs/>
        </w:rPr>
        <w:t>Цель планируемой (намечаемой) хозяйственной деятельности:</w:t>
      </w:r>
      <w:r w:rsidRPr="00F46060">
        <w:t xml:space="preserve"> </w:t>
      </w:r>
      <w:r w:rsidR="00B24088">
        <w:rPr>
          <w:iCs/>
          <w:lang w:eastAsia="ru-RU"/>
        </w:rPr>
        <w:t>р</w:t>
      </w:r>
      <w:r w:rsidR="00B24088" w:rsidRPr="00D007C8">
        <w:rPr>
          <w:iCs/>
          <w:lang w:eastAsia="ru-RU"/>
        </w:rPr>
        <w:t xml:space="preserve">екультивация территории хвостохранилища ОФ-2 поселка Никель» Мурманская область, </w:t>
      </w:r>
      <w:proofErr w:type="spellStart"/>
      <w:proofErr w:type="gramStart"/>
      <w:r w:rsidR="00B24088" w:rsidRPr="00D007C8">
        <w:rPr>
          <w:iCs/>
          <w:lang w:eastAsia="ru-RU"/>
        </w:rPr>
        <w:t>пгт.Никель</w:t>
      </w:r>
      <w:proofErr w:type="spellEnd"/>
      <w:proofErr w:type="gramEnd"/>
    </w:p>
    <w:p w14:paraId="34519A90" w14:textId="712A61F0" w:rsidR="00697B87" w:rsidRPr="00917FC5" w:rsidRDefault="00EA37B9" w:rsidP="00F46060">
      <w:pPr>
        <w:pStyle w:val="ab"/>
        <w:spacing w:before="0" w:after="0" w:line="276" w:lineRule="auto"/>
        <w:ind w:firstLine="709"/>
        <w:jc w:val="both"/>
      </w:pPr>
      <w:r w:rsidRPr="00F46060">
        <w:rPr>
          <w:b/>
          <w:bCs/>
          <w:color w:val="000000" w:themeColor="text1"/>
        </w:rPr>
        <w:t xml:space="preserve">Место </w:t>
      </w:r>
      <w:r w:rsidR="00697B87" w:rsidRPr="00F46060">
        <w:rPr>
          <w:b/>
          <w:bCs/>
          <w:color w:val="000000" w:themeColor="text1"/>
        </w:rPr>
        <w:t>реализации</w:t>
      </w:r>
      <w:r w:rsidRPr="00F46060">
        <w:rPr>
          <w:b/>
          <w:bCs/>
          <w:color w:val="000000" w:themeColor="text1"/>
        </w:rPr>
        <w:t xml:space="preserve"> планируемой (намечаемой) хозяйственной деятельности:</w:t>
      </w:r>
      <w:r w:rsidRPr="00917FC5">
        <w:rPr>
          <w:color w:val="000000" w:themeColor="text1"/>
        </w:rPr>
        <w:t xml:space="preserve"> </w:t>
      </w:r>
      <w:r w:rsidR="00B24088">
        <w:rPr>
          <w:color w:val="000000" w:themeColor="text1"/>
        </w:rPr>
        <w:t>Мурманская область</w:t>
      </w:r>
      <w:r w:rsidR="00B24088" w:rsidRPr="00CB6BB2">
        <w:rPr>
          <w:color w:val="000000" w:themeColor="text1"/>
        </w:rPr>
        <w:t xml:space="preserve">, </w:t>
      </w:r>
      <w:r w:rsidR="00B24088">
        <w:rPr>
          <w:color w:val="000000" w:themeColor="text1"/>
        </w:rPr>
        <w:t>МО Печенгский район</w:t>
      </w:r>
      <w:r w:rsidR="00B24088" w:rsidRPr="00CB6BB2">
        <w:rPr>
          <w:color w:val="000000" w:themeColor="text1"/>
        </w:rPr>
        <w:t xml:space="preserve">, </w:t>
      </w:r>
      <w:proofErr w:type="spellStart"/>
      <w:r w:rsidR="00B24088">
        <w:rPr>
          <w:color w:val="000000" w:themeColor="text1"/>
        </w:rPr>
        <w:t>п.г.т</w:t>
      </w:r>
      <w:proofErr w:type="spellEnd"/>
      <w:r w:rsidR="00B24088">
        <w:rPr>
          <w:color w:val="000000" w:themeColor="text1"/>
        </w:rPr>
        <w:t>. Никель</w:t>
      </w:r>
      <w:r w:rsidR="00B24088" w:rsidRPr="00CB6BB2">
        <w:rPr>
          <w:color w:val="000000" w:themeColor="text1"/>
        </w:rPr>
        <w:t xml:space="preserve">, кадастровый номер </w:t>
      </w:r>
      <w:r w:rsidR="00B24088">
        <w:rPr>
          <w:color w:val="000000" w:themeColor="text1"/>
        </w:rPr>
        <w:t>51</w:t>
      </w:r>
      <w:r w:rsidR="00B24088" w:rsidRPr="00CB6BB2">
        <w:rPr>
          <w:color w:val="000000" w:themeColor="text1"/>
        </w:rPr>
        <w:t>:</w:t>
      </w:r>
      <w:r w:rsidR="00B24088">
        <w:rPr>
          <w:color w:val="000000" w:themeColor="text1"/>
        </w:rPr>
        <w:t>03</w:t>
      </w:r>
      <w:r w:rsidR="00B24088" w:rsidRPr="00CB6BB2">
        <w:rPr>
          <w:color w:val="000000" w:themeColor="text1"/>
        </w:rPr>
        <w:t>:00</w:t>
      </w:r>
      <w:r w:rsidR="00B24088">
        <w:rPr>
          <w:color w:val="000000" w:themeColor="text1"/>
        </w:rPr>
        <w:t>40102</w:t>
      </w:r>
      <w:r w:rsidR="00B24088" w:rsidRPr="00CB6BB2">
        <w:rPr>
          <w:color w:val="000000" w:themeColor="text1"/>
        </w:rPr>
        <w:t>:</w:t>
      </w:r>
      <w:r w:rsidR="00B24088">
        <w:rPr>
          <w:color w:val="000000" w:themeColor="text1"/>
        </w:rPr>
        <w:t>17</w:t>
      </w:r>
      <w:r w:rsidR="00F46060" w:rsidRPr="002B1CC6">
        <w:t>.</w:t>
      </w:r>
    </w:p>
    <w:p w14:paraId="7998AAA0" w14:textId="77777777" w:rsidR="003E2633" w:rsidRDefault="00EA37B9" w:rsidP="00F46060">
      <w:pPr>
        <w:pStyle w:val="ab"/>
        <w:spacing w:before="0" w:after="0" w:line="276" w:lineRule="auto"/>
        <w:ind w:firstLine="709"/>
        <w:jc w:val="both"/>
      </w:pPr>
      <w:r w:rsidRPr="00F46060">
        <w:rPr>
          <w:b/>
          <w:bCs/>
          <w:color w:val="000000" w:themeColor="text1"/>
        </w:rPr>
        <w:t>Планируемые сроки проведения оценки воздействия на окружающую среду:</w:t>
      </w:r>
      <w:r w:rsidRPr="00917FC5">
        <w:rPr>
          <w:color w:val="000000" w:themeColor="text1"/>
        </w:rPr>
        <w:t xml:space="preserve"> </w:t>
      </w:r>
      <w:r w:rsidR="00F46060" w:rsidRPr="00CE5592">
        <w:rPr>
          <w:lang w:val="en-US"/>
        </w:rPr>
        <w:t>III</w:t>
      </w:r>
      <w:r w:rsidR="00F46060" w:rsidRPr="00CE5592">
        <w:t xml:space="preserve"> квартал 2023 года.</w:t>
      </w:r>
    </w:p>
    <w:p w14:paraId="7BA0C7DF" w14:textId="033D3822" w:rsidR="003E2633" w:rsidRPr="00EC2830" w:rsidRDefault="00EA37B9" w:rsidP="00204FA7">
      <w:pPr>
        <w:pStyle w:val="ab"/>
        <w:spacing w:before="0" w:after="0" w:line="276" w:lineRule="auto"/>
        <w:ind w:firstLine="709"/>
        <w:jc w:val="both"/>
      </w:pPr>
      <w:r w:rsidRPr="003E2633">
        <w:rPr>
          <w:b/>
          <w:bCs/>
          <w:color w:val="000000" w:themeColor="text1"/>
        </w:rPr>
        <w:t>Место и сроки доступности материалов по объекту общественного обсуждения:</w:t>
      </w:r>
      <w:bookmarkStart w:id="0" w:name="_Hlk107997169"/>
      <w:r w:rsidR="00204FA7">
        <w:rPr>
          <w:color w:val="000000" w:themeColor="text1"/>
        </w:rPr>
        <w:t xml:space="preserve"> о</w:t>
      </w:r>
      <w:r w:rsidR="00204FA7" w:rsidRPr="00204FA7">
        <w:t xml:space="preserve">знакомиться с материалами по объекту общественных обсуждений можно с 17 июля 2023 года </w:t>
      </w:r>
      <w:r w:rsidR="00204FA7" w:rsidRPr="00204FA7">
        <w:rPr>
          <w:color w:val="auto"/>
        </w:rPr>
        <w:t>по 17 августа 2023 года включительно</w:t>
      </w:r>
      <w:r w:rsidR="00204FA7" w:rsidRPr="00204FA7">
        <w:t xml:space="preserve"> на </w:t>
      </w:r>
      <w:r w:rsidR="00204FA7" w:rsidRPr="00204FA7">
        <w:rPr>
          <w:color w:val="auto"/>
        </w:rPr>
        <w:t>официальном сайте Печенгского муниципального округа (ссылка: https://pechengamr.gov-murman.ru/PublicDiscussion/)</w:t>
      </w:r>
      <w:r w:rsidR="003E2633">
        <w:t xml:space="preserve"> </w:t>
      </w:r>
    </w:p>
    <w:bookmarkEnd w:id="0"/>
    <w:p w14:paraId="75C79303" w14:textId="44A916AF" w:rsidR="001F379E" w:rsidRDefault="00EA37B9" w:rsidP="00F46060">
      <w:pPr>
        <w:pStyle w:val="ab"/>
        <w:spacing w:before="0" w:after="0" w:line="276" w:lineRule="auto"/>
        <w:ind w:firstLine="709"/>
        <w:jc w:val="both"/>
        <w:rPr>
          <w:color w:val="000000" w:themeColor="text1"/>
        </w:rPr>
      </w:pPr>
      <w:r w:rsidRPr="004E6A9A">
        <w:rPr>
          <w:b/>
          <w:bCs/>
          <w:color w:val="000000" w:themeColor="text1"/>
        </w:rPr>
        <w:t>Срок проведения общественных обсуждений:</w:t>
      </w:r>
      <w:r w:rsidRPr="00917FC5">
        <w:rPr>
          <w:color w:val="000000" w:themeColor="text1"/>
        </w:rPr>
        <w:t xml:space="preserve"> </w:t>
      </w:r>
      <w:r w:rsidR="001F379E" w:rsidRPr="004E6A9A">
        <w:t xml:space="preserve">с </w:t>
      </w:r>
      <w:r w:rsidR="00204FA7">
        <w:t>17</w:t>
      </w:r>
      <w:r w:rsidR="001F379E" w:rsidRPr="004E6A9A">
        <w:t xml:space="preserve"> ию</w:t>
      </w:r>
      <w:r w:rsidR="004E6A9A" w:rsidRPr="004E6A9A">
        <w:t>л</w:t>
      </w:r>
      <w:r w:rsidR="001F379E" w:rsidRPr="004E6A9A">
        <w:t xml:space="preserve">я 2023 г. по </w:t>
      </w:r>
      <w:r w:rsidR="00204FA7">
        <w:t>17</w:t>
      </w:r>
      <w:r w:rsidR="001F379E" w:rsidRPr="004E6A9A">
        <w:t xml:space="preserve"> </w:t>
      </w:r>
      <w:r w:rsidR="004E6A9A" w:rsidRPr="004E6A9A">
        <w:t>августа</w:t>
      </w:r>
      <w:r w:rsidR="001F379E" w:rsidRPr="004E6A9A">
        <w:t xml:space="preserve"> 2023</w:t>
      </w:r>
      <w:r w:rsidR="004E6A9A" w:rsidRPr="004E6A9A">
        <w:t xml:space="preserve"> </w:t>
      </w:r>
      <w:r w:rsidR="001F379E" w:rsidRPr="004E6A9A">
        <w:t>г</w:t>
      </w:r>
      <w:r w:rsidR="001F379E" w:rsidRPr="004E6A9A">
        <w:rPr>
          <w:color w:val="000000" w:themeColor="text1"/>
        </w:rPr>
        <w:t xml:space="preserve"> включительно.</w:t>
      </w:r>
    </w:p>
    <w:p w14:paraId="5B3787C8" w14:textId="2A930C5E" w:rsidR="004E6A9A" w:rsidRDefault="004E6A9A" w:rsidP="00F46060">
      <w:pPr>
        <w:pStyle w:val="ab"/>
        <w:spacing w:before="0" w:after="0" w:line="276" w:lineRule="auto"/>
        <w:ind w:firstLine="709"/>
        <w:jc w:val="both"/>
      </w:pPr>
      <w:r w:rsidRPr="009A07AE">
        <w:t xml:space="preserve">Общественные обсуждения </w:t>
      </w:r>
      <w:r>
        <w:t>проводятся</w:t>
      </w:r>
      <w:r w:rsidRPr="009A07AE">
        <w:t xml:space="preserve"> </w:t>
      </w:r>
      <w:r>
        <w:t>в форме опроса.</w:t>
      </w:r>
      <w:r w:rsidR="00C60516">
        <w:t xml:space="preserve"> </w:t>
      </w:r>
      <w:r w:rsidR="00C60516" w:rsidRPr="004D16B6">
        <w:t>Форма сбора замечаний и предложений – письменная.</w:t>
      </w:r>
    </w:p>
    <w:p w14:paraId="01B1E10B" w14:textId="1CBBCD53" w:rsidR="00D44EFD" w:rsidRPr="00917FC5" w:rsidRDefault="004E6A9A" w:rsidP="00936E0D">
      <w:pPr>
        <w:shd w:val="clear" w:color="auto" w:fill="FFFFFF"/>
        <w:spacing w:line="276" w:lineRule="auto"/>
        <w:ind w:firstLine="709"/>
        <w:jc w:val="both"/>
      </w:pPr>
      <w:r w:rsidRPr="004D16B6">
        <w:rPr>
          <w:shd w:val="clear" w:color="auto" w:fill="FFFFFF"/>
          <w:lang w:eastAsia="ru-RU"/>
        </w:rPr>
        <w:t xml:space="preserve">Опросные листы доступны для скачивания с </w:t>
      </w:r>
      <w:r w:rsidR="00204FA7">
        <w:rPr>
          <w:shd w:val="clear" w:color="auto" w:fill="FFFFFF"/>
          <w:lang w:eastAsia="ru-RU"/>
        </w:rPr>
        <w:t>17</w:t>
      </w:r>
      <w:r w:rsidRPr="004D16B6">
        <w:rPr>
          <w:shd w:val="clear" w:color="auto" w:fill="FFFFFF"/>
          <w:lang w:eastAsia="ru-RU"/>
        </w:rPr>
        <w:t>.07.202</w:t>
      </w:r>
      <w:r>
        <w:rPr>
          <w:shd w:val="clear" w:color="auto" w:fill="FFFFFF"/>
          <w:lang w:eastAsia="ru-RU"/>
        </w:rPr>
        <w:t>3 г.</w:t>
      </w:r>
      <w:r w:rsidRPr="004D16B6">
        <w:rPr>
          <w:shd w:val="clear" w:color="auto" w:fill="FFFFFF"/>
          <w:lang w:eastAsia="ru-RU"/>
        </w:rPr>
        <w:t xml:space="preserve"> по </w:t>
      </w:r>
      <w:r w:rsidR="00204FA7">
        <w:rPr>
          <w:shd w:val="clear" w:color="auto" w:fill="FFFFFF"/>
          <w:lang w:eastAsia="ru-RU"/>
        </w:rPr>
        <w:t>17</w:t>
      </w:r>
      <w:r w:rsidRPr="004D16B6">
        <w:rPr>
          <w:shd w:val="clear" w:color="auto" w:fill="FFFFFF"/>
          <w:lang w:eastAsia="ru-RU"/>
        </w:rPr>
        <w:t>.08.202</w:t>
      </w:r>
      <w:r>
        <w:rPr>
          <w:shd w:val="clear" w:color="auto" w:fill="FFFFFF"/>
          <w:lang w:eastAsia="ru-RU"/>
        </w:rPr>
        <w:t>3 г.</w:t>
      </w:r>
      <w:r w:rsidRPr="004D16B6">
        <w:rPr>
          <w:shd w:val="clear" w:color="auto" w:fill="FFFFFF"/>
          <w:lang w:eastAsia="ru-RU"/>
        </w:rPr>
        <w:t xml:space="preserve"> включительно</w:t>
      </w:r>
      <w:r w:rsidRPr="006D6B43">
        <w:rPr>
          <w:shd w:val="clear" w:color="auto" w:fill="FFFFFF"/>
          <w:lang w:eastAsia="ru-RU"/>
        </w:rPr>
        <w:t xml:space="preserve"> в сети Интернет на официальном сайте</w:t>
      </w:r>
      <w:r w:rsidR="001F1C80">
        <w:rPr>
          <w:shd w:val="clear" w:color="auto" w:fill="FFFFFF"/>
          <w:lang w:eastAsia="ru-RU"/>
        </w:rPr>
        <w:t xml:space="preserve"> Администрации</w:t>
      </w:r>
      <w:r w:rsidRPr="006D6B43">
        <w:rPr>
          <w:shd w:val="clear" w:color="auto" w:fill="FFFFFF"/>
          <w:lang w:eastAsia="ru-RU"/>
        </w:rPr>
        <w:t xml:space="preserve"> </w:t>
      </w:r>
      <w:bookmarkStart w:id="1" w:name="_Hlk107997040"/>
      <w:r w:rsidR="00204FA7" w:rsidRPr="00204FA7">
        <w:t>Печенгского муниципального округа</w:t>
      </w:r>
      <w:bookmarkEnd w:id="1"/>
      <w:r w:rsidR="001F1C80">
        <w:rPr>
          <w:lang w:eastAsia="ru-RU"/>
        </w:rPr>
        <w:t>.</w:t>
      </w:r>
    </w:p>
    <w:p w14:paraId="0732B29A" w14:textId="492E4CEB" w:rsidR="00204FA7" w:rsidRPr="009424E6" w:rsidRDefault="00204FA7" w:rsidP="00204FA7">
      <w:pPr>
        <w:widowControl w:val="0"/>
        <w:ind w:firstLine="709"/>
        <w:jc w:val="both"/>
        <w:rPr>
          <w:color w:val="0000FF" w:themeColor="hyperlink"/>
          <w:u w:val="single"/>
        </w:rPr>
      </w:pPr>
      <w:r w:rsidRPr="00CA16B4">
        <w:t xml:space="preserve">Прием </w:t>
      </w:r>
      <w:r>
        <w:t xml:space="preserve">заполненных опросных листов, </w:t>
      </w:r>
      <w:r w:rsidRPr="00CA16B4">
        <w:t xml:space="preserve">замечаний, комментариев и предложений по объекту общественных обсуждений от общественности и всех заинтересованных лиц в период проведения общественных обсуждений с 17 июля 2023 по 17 августа 2023 включительно </w:t>
      </w:r>
      <w:r w:rsidRPr="009424E6">
        <w:t xml:space="preserve">будет </w:t>
      </w:r>
      <w:r w:rsidRPr="009424E6">
        <w:lastRenderedPageBreak/>
        <w:t>осуществляться по следующим адресам:</w:t>
      </w:r>
    </w:p>
    <w:p w14:paraId="3EFA68CE" w14:textId="77777777" w:rsidR="00204FA7" w:rsidRPr="009424E6" w:rsidRDefault="00204FA7" w:rsidP="00204FA7">
      <w:pPr>
        <w:widowControl w:val="0"/>
        <w:ind w:firstLine="709"/>
        <w:jc w:val="both"/>
        <w:rPr>
          <w:color w:val="0000FF" w:themeColor="hyperlink"/>
          <w:u w:val="single"/>
        </w:rPr>
      </w:pPr>
      <w:r w:rsidRPr="009424E6">
        <w:t xml:space="preserve">- 184421, Мурманская область, </w:t>
      </w:r>
      <w:proofErr w:type="spellStart"/>
      <w:r w:rsidRPr="009424E6">
        <w:t>п.г.т</w:t>
      </w:r>
      <w:proofErr w:type="spellEnd"/>
      <w:r w:rsidRPr="009424E6">
        <w:t>. Никель, ул. Пионерская д. 2, (2-й этаж, приемная) время работы: понедельник - пятница с 09-00 до 17-00 часов (обед с 13-00 до 14-00 часов), тел.: 8 (81554) 50738;</w:t>
      </w:r>
    </w:p>
    <w:p w14:paraId="0B66B2B2" w14:textId="27937CC8" w:rsidR="0067118E" w:rsidRPr="00917FC5" w:rsidRDefault="00204FA7" w:rsidP="00204FA7">
      <w:pPr>
        <w:spacing w:line="276" w:lineRule="auto"/>
        <w:ind w:firstLine="709"/>
        <w:jc w:val="both"/>
        <w:rPr>
          <w:color w:val="000000" w:themeColor="text1"/>
        </w:rPr>
      </w:pPr>
      <w:r w:rsidRPr="009424E6">
        <w:t xml:space="preserve">- на электронную почту администрации Печенгского муниципального округа Мурманской области: </w:t>
      </w:r>
      <w:hyperlink r:id="rId9" w:history="1">
        <w:r w:rsidRPr="009772C0">
          <w:rPr>
            <w:rStyle w:val="af3"/>
            <w:lang w:val="en-US"/>
          </w:rPr>
          <w:t>adm</w:t>
        </w:r>
        <w:r w:rsidRPr="009772C0">
          <w:rPr>
            <w:rStyle w:val="af3"/>
          </w:rPr>
          <w:t>_pech@mail.ru</w:t>
        </w:r>
      </w:hyperlink>
      <w:r>
        <w:t xml:space="preserve"> или </w:t>
      </w:r>
      <w:r w:rsidRPr="005C1992">
        <w:rPr>
          <w:rStyle w:val="af3"/>
        </w:rPr>
        <w:t>pechengaokrug@yandex.ru.</w:t>
      </w:r>
    </w:p>
    <w:p w14:paraId="7E6F0DA6" w14:textId="41AA3573" w:rsidR="00BA74A9" w:rsidRDefault="00BA74A9" w:rsidP="00BA74A9">
      <w:pPr>
        <w:widowControl w:val="0"/>
        <w:tabs>
          <w:tab w:val="left" w:pos="958"/>
        </w:tabs>
        <w:spacing w:line="276" w:lineRule="auto"/>
        <w:ind w:firstLine="709"/>
        <w:jc w:val="both"/>
      </w:pPr>
      <w:bookmarkStart w:id="2" w:name="_Hlk107997215"/>
      <w:r w:rsidRPr="004D16B6">
        <w:t xml:space="preserve">Письменные замечания, предложения и комментарии общественности в течение 10 дней после окончания общественных обсуждений до </w:t>
      </w:r>
      <w:r w:rsidR="00204FA7">
        <w:t>28</w:t>
      </w:r>
      <w:r w:rsidRPr="004D16B6">
        <w:t>.08.202</w:t>
      </w:r>
      <w:r>
        <w:t>3 г.</w:t>
      </w:r>
      <w:r w:rsidRPr="004D16B6">
        <w:t xml:space="preserve"> включительно</w:t>
      </w:r>
      <w:r w:rsidR="00204FA7">
        <w:t xml:space="preserve"> </w:t>
      </w:r>
      <w:r w:rsidR="00204FA7" w:rsidRPr="00CA16B4">
        <w:t>(п. 7.9.5.5. Приказа Минприроды России от 01.12.2020</w:t>
      </w:r>
      <w:r w:rsidR="00204FA7" w:rsidRPr="009424E6">
        <w:t xml:space="preserve"> № 999)</w:t>
      </w:r>
      <w:r w:rsidRPr="004D16B6">
        <w:t xml:space="preserve"> принимаются</w:t>
      </w:r>
      <w:r>
        <w:t xml:space="preserve"> в адрес </w:t>
      </w:r>
      <w:r w:rsidR="00272EF0">
        <w:t xml:space="preserve">Администрации </w:t>
      </w:r>
      <w:r w:rsidR="00204FA7">
        <w:t>Печенгского муниципального округа</w:t>
      </w:r>
      <w:r w:rsidRPr="004D16B6">
        <w:t xml:space="preserve"> </w:t>
      </w:r>
      <w:r w:rsidR="00204FA7" w:rsidRPr="009424E6">
        <w:t>по следующим адресам</w:t>
      </w:r>
      <w:r w:rsidR="00204FA7">
        <w:t>:</w:t>
      </w:r>
    </w:p>
    <w:p w14:paraId="43431135" w14:textId="77777777" w:rsidR="00204FA7" w:rsidRPr="009424E6" w:rsidRDefault="00204FA7" w:rsidP="00204FA7">
      <w:pPr>
        <w:widowControl w:val="0"/>
        <w:ind w:firstLine="709"/>
        <w:jc w:val="both"/>
        <w:rPr>
          <w:color w:val="0000FF" w:themeColor="hyperlink"/>
          <w:u w:val="single"/>
        </w:rPr>
      </w:pPr>
      <w:r w:rsidRPr="009424E6">
        <w:t xml:space="preserve">- 184421, Мурманская область, </w:t>
      </w:r>
      <w:proofErr w:type="spellStart"/>
      <w:r w:rsidRPr="009424E6">
        <w:t>п.г.т</w:t>
      </w:r>
      <w:proofErr w:type="spellEnd"/>
      <w:r w:rsidRPr="009424E6">
        <w:t>. Никель, ул. Пионерская д. 2, (2-й этаж, приемная) время работы: понедельник - пятница с 09-00 до 17-00 часов (обед с 13-00 до 14-00 часов), тел.: 8 (81554) 50738;</w:t>
      </w:r>
    </w:p>
    <w:p w14:paraId="7EF7FAA3" w14:textId="77777777" w:rsidR="00204FA7" w:rsidRPr="00917FC5" w:rsidRDefault="00204FA7" w:rsidP="00204FA7">
      <w:pPr>
        <w:spacing w:line="276" w:lineRule="auto"/>
        <w:ind w:firstLine="709"/>
        <w:jc w:val="both"/>
        <w:rPr>
          <w:color w:val="000000" w:themeColor="text1"/>
        </w:rPr>
      </w:pPr>
      <w:r w:rsidRPr="009424E6">
        <w:t xml:space="preserve">- на электронную почту администрации Печенгского муниципального округа Мурманской области: </w:t>
      </w:r>
      <w:hyperlink r:id="rId10" w:history="1">
        <w:r w:rsidRPr="009772C0">
          <w:rPr>
            <w:rStyle w:val="af3"/>
            <w:lang w:val="en-US"/>
          </w:rPr>
          <w:t>adm</w:t>
        </w:r>
        <w:r w:rsidRPr="009772C0">
          <w:rPr>
            <w:rStyle w:val="af3"/>
          </w:rPr>
          <w:t>_pech@mail.ru</w:t>
        </w:r>
      </w:hyperlink>
      <w:r>
        <w:t xml:space="preserve"> или </w:t>
      </w:r>
      <w:r w:rsidRPr="005C1992">
        <w:rPr>
          <w:rStyle w:val="af3"/>
        </w:rPr>
        <w:t>pechengaokrug@yandex.ru.</w:t>
      </w:r>
    </w:p>
    <w:p w14:paraId="38F41C91" w14:textId="77777777" w:rsidR="00204FA7" w:rsidRPr="004D16B6" w:rsidRDefault="00204FA7" w:rsidP="00BA74A9">
      <w:pPr>
        <w:widowControl w:val="0"/>
        <w:tabs>
          <w:tab w:val="left" w:pos="958"/>
        </w:tabs>
        <w:spacing w:line="276" w:lineRule="auto"/>
        <w:ind w:firstLine="709"/>
        <w:jc w:val="both"/>
      </w:pPr>
    </w:p>
    <w:bookmarkEnd w:id="2"/>
    <w:p w14:paraId="3F3B8B3A" w14:textId="504AFCCB" w:rsidR="002B55E0" w:rsidRPr="00917FC5" w:rsidRDefault="002B55E0" w:rsidP="00F46060">
      <w:pPr>
        <w:spacing w:line="276" w:lineRule="auto"/>
        <w:ind w:firstLine="709"/>
        <w:jc w:val="both"/>
      </w:pPr>
    </w:p>
    <w:p w14:paraId="746B067D" w14:textId="77777777" w:rsidR="002B55E0" w:rsidRPr="00917FC5" w:rsidRDefault="002B55E0" w:rsidP="00F46060">
      <w:pPr>
        <w:spacing w:line="276" w:lineRule="auto"/>
        <w:ind w:firstLine="709"/>
        <w:jc w:val="both"/>
      </w:pPr>
    </w:p>
    <w:p w14:paraId="7649A524" w14:textId="77777777" w:rsidR="00EA37B9" w:rsidRPr="00E404A6" w:rsidRDefault="00EA37B9" w:rsidP="00F46060">
      <w:pPr>
        <w:pStyle w:val="ab"/>
        <w:spacing w:before="0" w:after="0" w:line="276" w:lineRule="auto"/>
        <w:ind w:firstLine="709"/>
        <w:jc w:val="both"/>
        <w:rPr>
          <w:color w:val="000000" w:themeColor="text1"/>
        </w:rPr>
      </w:pPr>
      <w:r w:rsidRPr="00E404A6">
        <w:rPr>
          <w:color w:val="000000" w:themeColor="text1"/>
        </w:rPr>
        <w:t>Контактные данные со стороны организатора общественных обсуждений:</w:t>
      </w:r>
    </w:p>
    <w:p w14:paraId="0CF6F9FB" w14:textId="189741AA" w:rsidR="00FB7FCD" w:rsidRPr="00BD3C2A" w:rsidRDefault="00BD3C2A" w:rsidP="00F46060">
      <w:pPr>
        <w:spacing w:line="276" w:lineRule="auto"/>
        <w:ind w:firstLine="709"/>
        <w:jc w:val="both"/>
        <w:rPr>
          <w:rStyle w:val="af3"/>
        </w:rPr>
      </w:pPr>
      <w:r>
        <w:rPr>
          <w:color w:val="000000" w:themeColor="text1"/>
        </w:rPr>
        <w:t>Стрелкова Татьяна Игоревна</w:t>
      </w:r>
      <w:r w:rsidR="00FB7FCD" w:rsidRPr="00E404A6">
        <w:rPr>
          <w:color w:val="000000" w:themeColor="text1"/>
        </w:rPr>
        <w:t>, тел. 8(</w:t>
      </w:r>
      <w:r>
        <w:rPr>
          <w:color w:val="000000" w:themeColor="text1"/>
        </w:rPr>
        <w:t>815</w:t>
      </w:r>
      <w:r w:rsidR="00E404A6" w:rsidRPr="00E404A6">
        <w:rPr>
          <w:color w:val="000000" w:themeColor="text1"/>
        </w:rPr>
        <w:t>)</w:t>
      </w:r>
      <w:r>
        <w:rPr>
          <w:color w:val="000000" w:themeColor="text1"/>
        </w:rPr>
        <w:t>546</w:t>
      </w:r>
      <w:r w:rsidR="00FB7FCD" w:rsidRPr="00E404A6">
        <w:rPr>
          <w:color w:val="000000" w:themeColor="text1"/>
        </w:rPr>
        <w:t xml:space="preserve"> </w:t>
      </w:r>
      <w:r>
        <w:rPr>
          <w:color w:val="000000" w:themeColor="text1"/>
        </w:rPr>
        <w:t>21</w:t>
      </w:r>
      <w:r w:rsidR="00FB7FCD" w:rsidRPr="00E404A6">
        <w:rPr>
          <w:color w:val="000000" w:themeColor="text1"/>
        </w:rPr>
        <w:t>-</w:t>
      </w:r>
      <w:r>
        <w:rPr>
          <w:color w:val="000000" w:themeColor="text1"/>
        </w:rPr>
        <w:t>65</w:t>
      </w:r>
      <w:r w:rsidR="00FB7FCD" w:rsidRPr="00E404A6">
        <w:rPr>
          <w:color w:val="000000" w:themeColor="text1"/>
        </w:rPr>
        <w:t xml:space="preserve">; </w:t>
      </w:r>
      <w:r w:rsidR="00FB7FCD" w:rsidRPr="00E404A6">
        <w:rPr>
          <w:color w:val="000000" w:themeColor="text1"/>
          <w:lang w:val="en-US"/>
        </w:rPr>
        <w:t>e</w:t>
      </w:r>
      <w:r w:rsidR="00FB7FCD" w:rsidRPr="00E404A6">
        <w:rPr>
          <w:color w:val="000000" w:themeColor="text1"/>
        </w:rPr>
        <w:t>-</w:t>
      </w:r>
      <w:r w:rsidR="00FB7FCD" w:rsidRPr="00E404A6">
        <w:rPr>
          <w:color w:val="000000" w:themeColor="text1"/>
          <w:lang w:val="en-US"/>
        </w:rPr>
        <w:t>mail</w:t>
      </w:r>
      <w:r w:rsidR="00FB7FCD" w:rsidRPr="00E404A6">
        <w:rPr>
          <w:color w:val="000000" w:themeColor="text1"/>
        </w:rPr>
        <w:t xml:space="preserve">: </w:t>
      </w:r>
      <w:r w:rsidRPr="00BD3C2A">
        <w:rPr>
          <w:rStyle w:val="af3"/>
        </w:rPr>
        <w:t>barabtatyana@yandex.ru</w:t>
      </w:r>
    </w:p>
    <w:p w14:paraId="3FDAACC1" w14:textId="77777777" w:rsidR="00FB7FCD" w:rsidRPr="00E404A6" w:rsidRDefault="00FB7FCD" w:rsidP="00F46060">
      <w:pPr>
        <w:spacing w:line="276" w:lineRule="auto"/>
        <w:ind w:firstLine="709"/>
        <w:jc w:val="both"/>
        <w:rPr>
          <w:color w:val="000000" w:themeColor="text1"/>
        </w:rPr>
      </w:pPr>
    </w:p>
    <w:p w14:paraId="6BE074BA" w14:textId="360C7AC8" w:rsidR="00AD1EFA" w:rsidRPr="002B2E3C" w:rsidRDefault="00AD1EFA" w:rsidP="00F46060">
      <w:pPr>
        <w:spacing w:line="276" w:lineRule="auto"/>
        <w:ind w:firstLine="709"/>
        <w:jc w:val="both"/>
        <w:rPr>
          <w:color w:val="000000" w:themeColor="text1"/>
        </w:rPr>
      </w:pPr>
      <w:r w:rsidRPr="00E404A6">
        <w:rPr>
          <w:color w:val="000000" w:themeColor="text1"/>
        </w:rPr>
        <w:t>Контактные данные со стороны</w:t>
      </w:r>
      <w:r w:rsidRPr="002B2E3C">
        <w:rPr>
          <w:color w:val="000000" w:themeColor="text1"/>
        </w:rPr>
        <w:t xml:space="preserve"> Заказчика:</w:t>
      </w:r>
    </w:p>
    <w:p w14:paraId="1CEAEB33" w14:textId="5B2DA78E" w:rsidR="00AD1EFA" w:rsidRPr="002F5FA8" w:rsidRDefault="00BD3C2A" w:rsidP="00F46060">
      <w:pPr>
        <w:pStyle w:val="ab"/>
        <w:spacing w:before="0" w:after="0" w:line="276" w:lineRule="auto"/>
        <w:ind w:firstLine="709"/>
        <w:jc w:val="both"/>
      </w:pPr>
      <w:r>
        <w:rPr>
          <w:color w:val="000000" w:themeColor="text1"/>
        </w:rPr>
        <w:t xml:space="preserve">Салахов Евгений </w:t>
      </w:r>
      <w:proofErr w:type="spellStart"/>
      <w:r>
        <w:rPr>
          <w:color w:val="000000" w:themeColor="text1"/>
        </w:rPr>
        <w:t>Минбалиевич</w:t>
      </w:r>
      <w:proofErr w:type="spellEnd"/>
      <w:r w:rsidR="00FB7FCD" w:rsidRPr="002B2E3C">
        <w:rPr>
          <w:color w:val="000000" w:themeColor="text1"/>
        </w:rPr>
        <w:t>, тел.</w:t>
      </w:r>
      <w:r w:rsidR="002F5FA8" w:rsidRPr="002B2E3C">
        <w:rPr>
          <w:color w:val="000000" w:themeColor="text1"/>
        </w:rPr>
        <w:t xml:space="preserve"> 8(</w:t>
      </w:r>
      <w:r>
        <w:rPr>
          <w:color w:val="000000" w:themeColor="text1"/>
        </w:rPr>
        <w:t>815</w:t>
      </w:r>
      <w:r w:rsidR="002F5FA8" w:rsidRPr="002B2E3C">
        <w:rPr>
          <w:color w:val="000000" w:themeColor="text1"/>
        </w:rPr>
        <w:t xml:space="preserve">) </w:t>
      </w:r>
      <w:r>
        <w:rPr>
          <w:color w:val="000000" w:themeColor="text1"/>
        </w:rPr>
        <w:t>367</w:t>
      </w:r>
      <w:r w:rsidR="002F5FA8" w:rsidRPr="002B2E3C">
        <w:rPr>
          <w:color w:val="000000" w:themeColor="text1"/>
        </w:rPr>
        <w:t>-</w:t>
      </w:r>
      <w:r>
        <w:rPr>
          <w:color w:val="000000" w:themeColor="text1"/>
        </w:rPr>
        <w:t>70</w:t>
      </w:r>
      <w:r w:rsidR="002F5FA8" w:rsidRPr="002B2E3C">
        <w:rPr>
          <w:color w:val="000000" w:themeColor="text1"/>
        </w:rPr>
        <w:t>-</w:t>
      </w:r>
      <w:r>
        <w:rPr>
          <w:color w:val="000000" w:themeColor="text1"/>
        </w:rPr>
        <w:t>53</w:t>
      </w:r>
      <w:r w:rsidR="00FB7FCD" w:rsidRPr="002B2E3C">
        <w:rPr>
          <w:color w:val="000000" w:themeColor="text1"/>
        </w:rPr>
        <w:t xml:space="preserve">; </w:t>
      </w:r>
      <w:r w:rsidR="00FB7FCD" w:rsidRPr="002B2E3C">
        <w:rPr>
          <w:color w:val="000000" w:themeColor="text1"/>
          <w:lang w:val="en-US"/>
        </w:rPr>
        <w:t>e</w:t>
      </w:r>
      <w:r w:rsidR="00FB7FCD" w:rsidRPr="002B2E3C">
        <w:rPr>
          <w:color w:val="000000" w:themeColor="text1"/>
        </w:rPr>
        <w:t>-</w:t>
      </w:r>
      <w:r w:rsidR="00FB7FCD" w:rsidRPr="002B2E3C">
        <w:rPr>
          <w:color w:val="000000" w:themeColor="text1"/>
          <w:lang w:val="en-US"/>
        </w:rPr>
        <w:t>mail</w:t>
      </w:r>
      <w:r w:rsidR="00FB7FCD" w:rsidRPr="002B2E3C">
        <w:rPr>
          <w:color w:val="000000" w:themeColor="text1"/>
        </w:rPr>
        <w:t xml:space="preserve">: </w:t>
      </w:r>
      <w:r w:rsidRPr="00BD3C2A">
        <w:rPr>
          <w:rStyle w:val="af3"/>
        </w:rPr>
        <w:t>SalakhovEM@kolagmk.ru</w:t>
      </w:r>
    </w:p>
    <w:p w14:paraId="470AAC11" w14:textId="77777777" w:rsidR="00BA74A9" w:rsidRDefault="00BA74A9" w:rsidP="00F46060">
      <w:pPr>
        <w:spacing w:line="276" w:lineRule="auto"/>
        <w:ind w:firstLine="709"/>
        <w:jc w:val="both"/>
        <w:rPr>
          <w:color w:val="000000" w:themeColor="text1"/>
        </w:rPr>
      </w:pPr>
    </w:p>
    <w:p w14:paraId="72639126" w14:textId="7F77E801" w:rsidR="00AD1EFA" w:rsidRPr="002B55E0" w:rsidRDefault="00AD1EFA" w:rsidP="00F46060">
      <w:pPr>
        <w:spacing w:line="276" w:lineRule="auto"/>
        <w:ind w:firstLine="709"/>
        <w:jc w:val="both"/>
      </w:pPr>
      <w:r w:rsidRPr="00EE6D9A">
        <w:rPr>
          <w:color w:val="000000" w:themeColor="text1"/>
        </w:rPr>
        <w:t xml:space="preserve">Контактные данные со стороны </w:t>
      </w:r>
      <w:r>
        <w:rPr>
          <w:color w:val="000000" w:themeColor="text1"/>
        </w:rPr>
        <w:t>Исполнителя</w:t>
      </w:r>
      <w:r w:rsidRPr="00EE6D9A">
        <w:rPr>
          <w:color w:val="000000" w:themeColor="text1"/>
        </w:rPr>
        <w:t>:</w:t>
      </w:r>
    </w:p>
    <w:p w14:paraId="70C45903" w14:textId="7E19F577" w:rsidR="00AD1EFA" w:rsidRPr="00EE6D9A" w:rsidRDefault="00AD1EFA" w:rsidP="00F46060">
      <w:pPr>
        <w:pStyle w:val="ab"/>
        <w:spacing w:before="0" w:after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Теплов Андрей Борисович</w:t>
      </w:r>
      <w:r w:rsidR="00FB7FCD">
        <w:rPr>
          <w:color w:val="000000" w:themeColor="text1"/>
        </w:rPr>
        <w:t>, тел.</w:t>
      </w:r>
      <w:r>
        <w:rPr>
          <w:color w:val="000000" w:themeColor="text1"/>
        </w:rPr>
        <w:t xml:space="preserve"> </w:t>
      </w:r>
      <w:r w:rsidRPr="00EE6D9A">
        <w:rPr>
          <w:color w:val="000000" w:themeColor="text1"/>
        </w:rPr>
        <w:t>8(</w:t>
      </w:r>
      <w:r w:rsidRPr="00AD1EFA">
        <w:rPr>
          <w:color w:val="000000" w:themeColor="text1"/>
        </w:rPr>
        <w:t>812</w:t>
      </w:r>
      <w:r w:rsidRPr="00EE6D9A">
        <w:rPr>
          <w:color w:val="000000" w:themeColor="text1"/>
        </w:rPr>
        <w:t xml:space="preserve">) </w:t>
      </w:r>
      <w:r w:rsidRPr="00AD1EFA">
        <w:rPr>
          <w:color w:val="000000" w:themeColor="text1"/>
        </w:rPr>
        <w:t>313</w:t>
      </w:r>
      <w:r w:rsidRPr="00EE6D9A">
        <w:rPr>
          <w:color w:val="000000" w:themeColor="text1"/>
        </w:rPr>
        <w:t>-7</w:t>
      </w:r>
      <w:r w:rsidRPr="00AD1EFA">
        <w:rPr>
          <w:color w:val="000000" w:themeColor="text1"/>
        </w:rPr>
        <w:t>4</w:t>
      </w:r>
      <w:r w:rsidRPr="00EE6D9A">
        <w:rPr>
          <w:color w:val="000000" w:themeColor="text1"/>
        </w:rPr>
        <w:t>-3</w:t>
      </w:r>
      <w:r w:rsidRPr="00F002FE">
        <w:rPr>
          <w:color w:val="000000" w:themeColor="text1"/>
        </w:rPr>
        <w:t>1</w:t>
      </w:r>
      <w:r w:rsidR="00FB7FCD">
        <w:rPr>
          <w:color w:val="000000" w:themeColor="text1"/>
        </w:rPr>
        <w:t>;</w:t>
      </w:r>
      <w:r w:rsidR="00FB7FCD" w:rsidRPr="00EE6D9A">
        <w:rPr>
          <w:color w:val="000000" w:themeColor="text1"/>
        </w:rPr>
        <w:t xml:space="preserve"> </w:t>
      </w:r>
      <w:r w:rsidR="00FB7FCD">
        <w:rPr>
          <w:color w:val="000000" w:themeColor="text1"/>
          <w:lang w:val="en-US"/>
        </w:rPr>
        <w:t>e</w:t>
      </w:r>
      <w:r w:rsidR="00FB7FCD" w:rsidRPr="00FB7FCD">
        <w:rPr>
          <w:color w:val="000000" w:themeColor="text1"/>
        </w:rPr>
        <w:t>-</w:t>
      </w:r>
      <w:r w:rsidR="00FB7FCD">
        <w:rPr>
          <w:color w:val="000000" w:themeColor="text1"/>
          <w:lang w:val="en-US"/>
        </w:rPr>
        <w:t>mail</w:t>
      </w:r>
      <w:r w:rsidR="00FB7FCD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hyperlink r:id="rId11" w:history="1">
        <w:r w:rsidRPr="008A5CC1">
          <w:rPr>
            <w:rStyle w:val="af3"/>
            <w:lang w:val="en-US"/>
          </w:rPr>
          <w:t>teplov</w:t>
        </w:r>
        <w:r w:rsidRPr="008A5CC1">
          <w:rPr>
            <w:rStyle w:val="af3"/>
          </w:rPr>
          <w:t>@</w:t>
        </w:r>
        <w:r w:rsidRPr="008A5CC1">
          <w:rPr>
            <w:rStyle w:val="af3"/>
            <w:lang w:val="en-US"/>
          </w:rPr>
          <w:t>gidrokor</w:t>
        </w:r>
        <w:r w:rsidRPr="008A5CC1">
          <w:rPr>
            <w:rStyle w:val="af3"/>
          </w:rPr>
          <w:t>.</w:t>
        </w:r>
        <w:proofErr w:type="spellStart"/>
        <w:r w:rsidRPr="008A5CC1">
          <w:rPr>
            <w:rStyle w:val="af3"/>
            <w:lang w:val="en-US"/>
          </w:rPr>
          <w:t>ru</w:t>
        </w:r>
        <w:proofErr w:type="spellEnd"/>
      </w:hyperlink>
    </w:p>
    <w:p w14:paraId="3355E19C" w14:textId="77777777" w:rsidR="00AD1EFA" w:rsidRDefault="00AD1EFA" w:rsidP="00F46060">
      <w:pPr>
        <w:pStyle w:val="ab"/>
        <w:spacing w:before="0" w:after="0" w:line="276" w:lineRule="auto"/>
        <w:ind w:firstLine="709"/>
        <w:jc w:val="both"/>
        <w:rPr>
          <w:rStyle w:val="af3"/>
          <w:color w:val="000000" w:themeColor="text1"/>
        </w:rPr>
      </w:pPr>
    </w:p>
    <w:p w14:paraId="7AF1305F" w14:textId="77777777" w:rsidR="00AD1EFA" w:rsidRPr="00EE6D9A" w:rsidRDefault="00AD1EFA" w:rsidP="00F46060">
      <w:pPr>
        <w:pStyle w:val="ab"/>
        <w:spacing w:before="0" w:after="0" w:line="276" w:lineRule="auto"/>
        <w:ind w:firstLine="709"/>
        <w:jc w:val="both"/>
        <w:rPr>
          <w:color w:val="000000" w:themeColor="text1"/>
        </w:rPr>
      </w:pPr>
    </w:p>
    <w:p w14:paraId="45A3C531" w14:textId="77777777" w:rsidR="00324812" w:rsidRPr="00EE6D9A" w:rsidRDefault="00324812" w:rsidP="00F46060">
      <w:pPr>
        <w:spacing w:line="276" w:lineRule="auto"/>
        <w:ind w:firstLine="709"/>
        <w:jc w:val="both"/>
        <w:rPr>
          <w:color w:val="000000" w:themeColor="text1"/>
        </w:rPr>
      </w:pPr>
    </w:p>
    <w:sectPr w:rsidR="00324812" w:rsidRPr="00EE6D9A" w:rsidSect="0095221B">
      <w:footerReference w:type="default" r:id="rId12"/>
      <w:pgSz w:w="11906" w:h="16838"/>
      <w:pgMar w:top="1134" w:right="851" w:bottom="113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89D7" w14:textId="77777777" w:rsidR="00FD35EE" w:rsidRDefault="00FD35EE">
      <w:r>
        <w:separator/>
      </w:r>
    </w:p>
  </w:endnote>
  <w:endnote w:type="continuationSeparator" w:id="0">
    <w:p w14:paraId="179813AE" w14:textId="77777777" w:rsidR="00FD35EE" w:rsidRDefault="00FD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601" w:type="dxa"/>
      <w:tblLayout w:type="fixed"/>
      <w:tblLook w:val="0000" w:firstRow="0" w:lastRow="0" w:firstColumn="0" w:lastColumn="0" w:noHBand="0" w:noVBand="0"/>
    </w:tblPr>
    <w:tblGrid>
      <w:gridCol w:w="709"/>
      <w:gridCol w:w="10632"/>
    </w:tblGrid>
    <w:tr w:rsidR="00692AEF" w:rsidRPr="0095221B" w14:paraId="5C58068E" w14:textId="77777777" w:rsidTr="00367146">
      <w:trPr>
        <w:trHeight w:val="500"/>
      </w:trPr>
      <w:tc>
        <w:tcPr>
          <w:tcW w:w="709" w:type="dxa"/>
          <w:shd w:val="clear" w:color="auto" w:fill="auto"/>
        </w:tcPr>
        <w:p w14:paraId="45262FC7" w14:textId="77777777" w:rsidR="00692AEF" w:rsidRPr="0095221B" w:rsidRDefault="00692AEF" w:rsidP="00692AEF">
          <w:pPr>
            <w:snapToGrid w:val="0"/>
            <w:ind w:left="-468"/>
            <w:rPr>
              <w:color w:val="000000"/>
              <w:sz w:val="16"/>
              <w:szCs w:val="16"/>
            </w:rPr>
          </w:pPr>
        </w:p>
      </w:tc>
      <w:tc>
        <w:tcPr>
          <w:tcW w:w="10632" w:type="dxa"/>
          <w:shd w:val="clear" w:color="auto" w:fill="auto"/>
        </w:tcPr>
        <w:p w14:paraId="6503C2E0" w14:textId="0B1791B5" w:rsidR="0095221B" w:rsidRPr="000334BA" w:rsidRDefault="0095221B" w:rsidP="00692AEF">
          <w:pPr>
            <w:rPr>
              <w:color w:val="000000"/>
              <w:sz w:val="16"/>
              <w:szCs w:val="16"/>
            </w:rPr>
          </w:pPr>
        </w:p>
      </w:tc>
    </w:tr>
  </w:tbl>
  <w:p w14:paraId="3800671A" w14:textId="77777777" w:rsidR="0006460B" w:rsidRPr="0095221B" w:rsidRDefault="0006460B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1868" w14:textId="77777777" w:rsidR="00FD35EE" w:rsidRDefault="00FD35EE">
      <w:r>
        <w:separator/>
      </w:r>
    </w:p>
  </w:footnote>
  <w:footnote w:type="continuationSeparator" w:id="0">
    <w:p w14:paraId="2864592C" w14:textId="77777777" w:rsidR="00FD35EE" w:rsidRDefault="00FD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4E129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A74E0"/>
    <w:multiLevelType w:val="hybridMultilevel"/>
    <w:tmpl w:val="07D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E81"/>
    <w:multiLevelType w:val="hybridMultilevel"/>
    <w:tmpl w:val="290A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3754"/>
    <w:multiLevelType w:val="hybridMultilevel"/>
    <w:tmpl w:val="5F5E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7F6"/>
    <w:multiLevelType w:val="hybridMultilevel"/>
    <w:tmpl w:val="A482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17F6"/>
    <w:multiLevelType w:val="hybridMultilevel"/>
    <w:tmpl w:val="2840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2ADC"/>
    <w:multiLevelType w:val="hybridMultilevel"/>
    <w:tmpl w:val="F76A3500"/>
    <w:lvl w:ilvl="0" w:tplc="5D24B63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71A61"/>
    <w:multiLevelType w:val="hybridMultilevel"/>
    <w:tmpl w:val="46EE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90DAB"/>
    <w:multiLevelType w:val="hybridMultilevel"/>
    <w:tmpl w:val="D5EC729A"/>
    <w:lvl w:ilvl="0" w:tplc="9CB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7470"/>
    <w:multiLevelType w:val="hybridMultilevel"/>
    <w:tmpl w:val="917E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56C0"/>
    <w:multiLevelType w:val="hybridMultilevel"/>
    <w:tmpl w:val="E9B800A6"/>
    <w:lvl w:ilvl="0" w:tplc="639AA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D3E13"/>
    <w:multiLevelType w:val="hybridMultilevel"/>
    <w:tmpl w:val="37F2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4D63A5"/>
    <w:multiLevelType w:val="hybridMultilevel"/>
    <w:tmpl w:val="F23A5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708AB"/>
    <w:multiLevelType w:val="hybridMultilevel"/>
    <w:tmpl w:val="6D74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B2A51"/>
    <w:multiLevelType w:val="singleLevel"/>
    <w:tmpl w:val="597EBE68"/>
    <w:lvl w:ilvl="0">
      <w:start w:val="4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7145B7"/>
    <w:multiLevelType w:val="hybridMultilevel"/>
    <w:tmpl w:val="9EF2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43CB"/>
    <w:multiLevelType w:val="hybridMultilevel"/>
    <w:tmpl w:val="01104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0157712">
    <w:abstractNumId w:val="1"/>
  </w:num>
  <w:num w:numId="2" w16cid:durableId="1077826305">
    <w:abstractNumId w:val="6"/>
  </w:num>
  <w:num w:numId="3" w16cid:durableId="209144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4" w16cid:durableId="1906183855">
    <w:abstractNumId w:val="15"/>
  </w:num>
  <w:num w:numId="5" w16cid:durableId="529228111">
    <w:abstractNumId w:val="11"/>
  </w:num>
  <w:num w:numId="6" w16cid:durableId="1802965302">
    <w:abstractNumId w:val="16"/>
  </w:num>
  <w:num w:numId="7" w16cid:durableId="196479425">
    <w:abstractNumId w:val="4"/>
  </w:num>
  <w:num w:numId="8" w16cid:durableId="1468233621">
    <w:abstractNumId w:val="3"/>
  </w:num>
  <w:num w:numId="9" w16cid:durableId="1403019163">
    <w:abstractNumId w:val="5"/>
  </w:num>
  <w:num w:numId="10" w16cid:durableId="1263806842">
    <w:abstractNumId w:val="17"/>
  </w:num>
  <w:num w:numId="11" w16cid:durableId="1789739191">
    <w:abstractNumId w:val="9"/>
  </w:num>
  <w:num w:numId="12" w16cid:durableId="1568342632">
    <w:abstractNumId w:val="14"/>
  </w:num>
  <w:num w:numId="13" w16cid:durableId="1551070232">
    <w:abstractNumId w:val="7"/>
  </w:num>
  <w:num w:numId="14" w16cid:durableId="1566180416">
    <w:abstractNumId w:val="12"/>
  </w:num>
  <w:num w:numId="15" w16cid:durableId="812672499">
    <w:abstractNumId w:val="10"/>
  </w:num>
  <w:num w:numId="16" w16cid:durableId="2107915956">
    <w:abstractNumId w:val="8"/>
  </w:num>
  <w:num w:numId="17" w16cid:durableId="941189257">
    <w:abstractNumId w:val="2"/>
  </w:num>
  <w:num w:numId="18" w16cid:durableId="1273050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4F6"/>
    <w:rsid w:val="00011936"/>
    <w:rsid w:val="00015BA1"/>
    <w:rsid w:val="00016B6E"/>
    <w:rsid w:val="000170BA"/>
    <w:rsid w:val="00026CB9"/>
    <w:rsid w:val="000334BA"/>
    <w:rsid w:val="0004675E"/>
    <w:rsid w:val="0006460B"/>
    <w:rsid w:val="000726BF"/>
    <w:rsid w:val="00092652"/>
    <w:rsid w:val="000A58BC"/>
    <w:rsid w:val="000A5B67"/>
    <w:rsid w:val="000A66F2"/>
    <w:rsid w:val="000B06D5"/>
    <w:rsid w:val="000B378A"/>
    <w:rsid w:val="000D2519"/>
    <w:rsid w:val="000D3980"/>
    <w:rsid w:val="00100A88"/>
    <w:rsid w:val="00104D57"/>
    <w:rsid w:val="00110634"/>
    <w:rsid w:val="00112175"/>
    <w:rsid w:val="00114D86"/>
    <w:rsid w:val="00117E09"/>
    <w:rsid w:val="00123256"/>
    <w:rsid w:val="00125DDD"/>
    <w:rsid w:val="0012792C"/>
    <w:rsid w:val="0013034F"/>
    <w:rsid w:val="00130CC9"/>
    <w:rsid w:val="001570A9"/>
    <w:rsid w:val="001611DE"/>
    <w:rsid w:val="00162BB7"/>
    <w:rsid w:val="00171FA4"/>
    <w:rsid w:val="00184EE0"/>
    <w:rsid w:val="001901D3"/>
    <w:rsid w:val="00195467"/>
    <w:rsid w:val="001C59E1"/>
    <w:rsid w:val="001E4509"/>
    <w:rsid w:val="001F1C80"/>
    <w:rsid w:val="001F379E"/>
    <w:rsid w:val="001F710F"/>
    <w:rsid w:val="00202C86"/>
    <w:rsid w:val="00204FA7"/>
    <w:rsid w:val="00212199"/>
    <w:rsid w:val="00213840"/>
    <w:rsid w:val="00213AE5"/>
    <w:rsid w:val="0021583A"/>
    <w:rsid w:val="00216177"/>
    <w:rsid w:val="00216693"/>
    <w:rsid w:val="00217614"/>
    <w:rsid w:val="0022532C"/>
    <w:rsid w:val="002300B1"/>
    <w:rsid w:val="0023356E"/>
    <w:rsid w:val="002423A0"/>
    <w:rsid w:val="00245583"/>
    <w:rsid w:val="00245A11"/>
    <w:rsid w:val="0025452A"/>
    <w:rsid w:val="00256D02"/>
    <w:rsid w:val="00265B1C"/>
    <w:rsid w:val="002662C2"/>
    <w:rsid w:val="00272EF0"/>
    <w:rsid w:val="00273691"/>
    <w:rsid w:val="002A1E34"/>
    <w:rsid w:val="002A2758"/>
    <w:rsid w:val="002B13B9"/>
    <w:rsid w:val="002B2E3C"/>
    <w:rsid w:val="002B3C3E"/>
    <w:rsid w:val="002B3EF4"/>
    <w:rsid w:val="002B55E0"/>
    <w:rsid w:val="002B73FD"/>
    <w:rsid w:val="002D5727"/>
    <w:rsid w:val="002D729E"/>
    <w:rsid w:val="002E2811"/>
    <w:rsid w:val="002F5FA8"/>
    <w:rsid w:val="00303AE0"/>
    <w:rsid w:val="00311F1A"/>
    <w:rsid w:val="003203C9"/>
    <w:rsid w:val="0032168C"/>
    <w:rsid w:val="00324812"/>
    <w:rsid w:val="003332B4"/>
    <w:rsid w:val="00352033"/>
    <w:rsid w:val="00362FB4"/>
    <w:rsid w:val="00364925"/>
    <w:rsid w:val="00367146"/>
    <w:rsid w:val="00370D48"/>
    <w:rsid w:val="003753B0"/>
    <w:rsid w:val="00383483"/>
    <w:rsid w:val="003847B4"/>
    <w:rsid w:val="00394C13"/>
    <w:rsid w:val="00396380"/>
    <w:rsid w:val="00397570"/>
    <w:rsid w:val="003B7171"/>
    <w:rsid w:val="003C5EBD"/>
    <w:rsid w:val="003D07CC"/>
    <w:rsid w:val="003D152F"/>
    <w:rsid w:val="003E0F4A"/>
    <w:rsid w:val="003E2633"/>
    <w:rsid w:val="003E726C"/>
    <w:rsid w:val="003F11ED"/>
    <w:rsid w:val="003F7651"/>
    <w:rsid w:val="003F7B09"/>
    <w:rsid w:val="00401279"/>
    <w:rsid w:val="004056EB"/>
    <w:rsid w:val="00422A41"/>
    <w:rsid w:val="00422AFC"/>
    <w:rsid w:val="00433176"/>
    <w:rsid w:val="004412DD"/>
    <w:rsid w:val="004416AF"/>
    <w:rsid w:val="00442629"/>
    <w:rsid w:val="00443291"/>
    <w:rsid w:val="004433F8"/>
    <w:rsid w:val="004533D0"/>
    <w:rsid w:val="0045430E"/>
    <w:rsid w:val="00456633"/>
    <w:rsid w:val="00456FA1"/>
    <w:rsid w:val="00461BD2"/>
    <w:rsid w:val="004700CC"/>
    <w:rsid w:val="00473931"/>
    <w:rsid w:val="0047506C"/>
    <w:rsid w:val="00494231"/>
    <w:rsid w:val="004A6FB0"/>
    <w:rsid w:val="004B6C63"/>
    <w:rsid w:val="004C016C"/>
    <w:rsid w:val="004D3545"/>
    <w:rsid w:val="004D7356"/>
    <w:rsid w:val="004E1D28"/>
    <w:rsid w:val="004E6A9A"/>
    <w:rsid w:val="004F0346"/>
    <w:rsid w:val="004F13AA"/>
    <w:rsid w:val="004F1906"/>
    <w:rsid w:val="005078CC"/>
    <w:rsid w:val="005139F1"/>
    <w:rsid w:val="00514697"/>
    <w:rsid w:val="0051714B"/>
    <w:rsid w:val="0052090D"/>
    <w:rsid w:val="00522324"/>
    <w:rsid w:val="0052786D"/>
    <w:rsid w:val="00536FAA"/>
    <w:rsid w:val="00546E48"/>
    <w:rsid w:val="00550601"/>
    <w:rsid w:val="0056257C"/>
    <w:rsid w:val="00564267"/>
    <w:rsid w:val="00566E56"/>
    <w:rsid w:val="005700FB"/>
    <w:rsid w:val="00575708"/>
    <w:rsid w:val="00575888"/>
    <w:rsid w:val="005A6D44"/>
    <w:rsid w:val="005B7414"/>
    <w:rsid w:val="005C1992"/>
    <w:rsid w:val="005C3D6A"/>
    <w:rsid w:val="005C72C8"/>
    <w:rsid w:val="005D6908"/>
    <w:rsid w:val="005E2126"/>
    <w:rsid w:val="005E3A86"/>
    <w:rsid w:val="00604A53"/>
    <w:rsid w:val="006114B2"/>
    <w:rsid w:val="00614FEC"/>
    <w:rsid w:val="00623566"/>
    <w:rsid w:val="00627BB2"/>
    <w:rsid w:val="00635D47"/>
    <w:rsid w:val="006426F8"/>
    <w:rsid w:val="00667DD6"/>
    <w:rsid w:val="0067118E"/>
    <w:rsid w:val="00676BE3"/>
    <w:rsid w:val="0068547E"/>
    <w:rsid w:val="00692AEF"/>
    <w:rsid w:val="0069318D"/>
    <w:rsid w:val="00693867"/>
    <w:rsid w:val="00697B87"/>
    <w:rsid w:val="006A1865"/>
    <w:rsid w:val="006A35E8"/>
    <w:rsid w:val="006E0C79"/>
    <w:rsid w:val="006F1689"/>
    <w:rsid w:val="006F2655"/>
    <w:rsid w:val="00704A18"/>
    <w:rsid w:val="007061C8"/>
    <w:rsid w:val="00710A15"/>
    <w:rsid w:val="0071606E"/>
    <w:rsid w:val="007242EF"/>
    <w:rsid w:val="00726361"/>
    <w:rsid w:val="00733CC8"/>
    <w:rsid w:val="00734BD4"/>
    <w:rsid w:val="0074022D"/>
    <w:rsid w:val="00742AE3"/>
    <w:rsid w:val="00742D30"/>
    <w:rsid w:val="0074471E"/>
    <w:rsid w:val="0074515D"/>
    <w:rsid w:val="007517B3"/>
    <w:rsid w:val="00755480"/>
    <w:rsid w:val="00755CD8"/>
    <w:rsid w:val="0075742A"/>
    <w:rsid w:val="007654F6"/>
    <w:rsid w:val="0076609A"/>
    <w:rsid w:val="007727BF"/>
    <w:rsid w:val="00781215"/>
    <w:rsid w:val="00782AB4"/>
    <w:rsid w:val="007910E0"/>
    <w:rsid w:val="007927AB"/>
    <w:rsid w:val="00796B86"/>
    <w:rsid w:val="0079752E"/>
    <w:rsid w:val="007A3E72"/>
    <w:rsid w:val="007B0252"/>
    <w:rsid w:val="007B02BA"/>
    <w:rsid w:val="007B13EB"/>
    <w:rsid w:val="007D4EC3"/>
    <w:rsid w:val="007F11B5"/>
    <w:rsid w:val="007F6CF2"/>
    <w:rsid w:val="008131EF"/>
    <w:rsid w:val="0082285C"/>
    <w:rsid w:val="00826A19"/>
    <w:rsid w:val="00833238"/>
    <w:rsid w:val="00846ECD"/>
    <w:rsid w:val="00847F4B"/>
    <w:rsid w:val="00854F03"/>
    <w:rsid w:val="00861F7A"/>
    <w:rsid w:val="0086573E"/>
    <w:rsid w:val="00871BA9"/>
    <w:rsid w:val="00877BC7"/>
    <w:rsid w:val="0088557C"/>
    <w:rsid w:val="008873B0"/>
    <w:rsid w:val="008960D5"/>
    <w:rsid w:val="008A118F"/>
    <w:rsid w:val="008A4F29"/>
    <w:rsid w:val="008A546F"/>
    <w:rsid w:val="008B1A78"/>
    <w:rsid w:val="008B5EA1"/>
    <w:rsid w:val="008D327C"/>
    <w:rsid w:val="008E3383"/>
    <w:rsid w:val="008E3C2C"/>
    <w:rsid w:val="008E68BE"/>
    <w:rsid w:val="008F3F95"/>
    <w:rsid w:val="00901598"/>
    <w:rsid w:val="00901A7E"/>
    <w:rsid w:val="00903DBF"/>
    <w:rsid w:val="00912B70"/>
    <w:rsid w:val="00917F3B"/>
    <w:rsid w:val="00917FC5"/>
    <w:rsid w:val="00920797"/>
    <w:rsid w:val="009235FA"/>
    <w:rsid w:val="00927D78"/>
    <w:rsid w:val="00932EE4"/>
    <w:rsid w:val="00936E0D"/>
    <w:rsid w:val="00940701"/>
    <w:rsid w:val="0094071D"/>
    <w:rsid w:val="00941259"/>
    <w:rsid w:val="00943C76"/>
    <w:rsid w:val="0095221B"/>
    <w:rsid w:val="00963057"/>
    <w:rsid w:val="0097275B"/>
    <w:rsid w:val="0098046A"/>
    <w:rsid w:val="00985163"/>
    <w:rsid w:val="009C25A7"/>
    <w:rsid w:val="009C3664"/>
    <w:rsid w:val="009C63AE"/>
    <w:rsid w:val="009E26E7"/>
    <w:rsid w:val="009E6C75"/>
    <w:rsid w:val="00A16E69"/>
    <w:rsid w:val="00A2628D"/>
    <w:rsid w:val="00A4259A"/>
    <w:rsid w:val="00A71AE0"/>
    <w:rsid w:val="00A73E4B"/>
    <w:rsid w:val="00A93312"/>
    <w:rsid w:val="00AA0594"/>
    <w:rsid w:val="00AA0BA0"/>
    <w:rsid w:val="00AB605B"/>
    <w:rsid w:val="00AD1EFA"/>
    <w:rsid w:val="00AD4181"/>
    <w:rsid w:val="00AE098F"/>
    <w:rsid w:val="00AE59B2"/>
    <w:rsid w:val="00AF2025"/>
    <w:rsid w:val="00AF46B1"/>
    <w:rsid w:val="00B24088"/>
    <w:rsid w:val="00B24308"/>
    <w:rsid w:val="00B25BBE"/>
    <w:rsid w:val="00B2638A"/>
    <w:rsid w:val="00B31056"/>
    <w:rsid w:val="00B31E48"/>
    <w:rsid w:val="00B35050"/>
    <w:rsid w:val="00B360BF"/>
    <w:rsid w:val="00B4063C"/>
    <w:rsid w:val="00B42EF7"/>
    <w:rsid w:val="00B46CFD"/>
    <w:rsid w:val="00B512C6"/>
    <w:rsid w:val="00B51681"/>
    <w:rsid w:val="00B62144"/>
    <w:rsid w:val="00B63D0D"/>
    <w:rsid w:val="00B86B10"/>
    <w:rsid w:val="00B9001D"/>
    <w:rsid w:val="00B946A1"/>
    <w:rsid w:val="00BA74A9"/>
    <w:rsid w:val="00BC09FF"/>
    <w:rsid w:val="00BC61CE"/>
    <w:rsid w:val="00BD3C2A"/>
    <w:rsid w:val="00BE08CB"/>
    <w:rsid w:val="00BE7F9E"/>
    <w:rsid w:val="00BF12FA"/>
    <w:rsid w:val="00C00666"/>
    <w:rsid w:val="00C01EAB"/>
    <w:rsid w:val="00C05722"/>
    <w:rsid w:val="00C064B8"/>
    <w:rsid w:val="00C118BD"/>
    <w:rsid w:val="00C13AEF"/>
    <w:rsid w:val="00C13BBC"/>
    <w:rsid w:val="00C13E74"/>
    <w:rsid w:val="00C16087"/>
    <w:rsid w:val="00C31790"/>
    <w:rsid w:val="00C36DD3"/>
    <w:rsid w:val="00C43477"/>
    <w:rsid w:val="00C43CC9"/>
    <w:rsid w:val="00C5280F"/>
    <w:rsid w:val="00C60516"/>
    <w:rsid w:val="00C61F74"/>
    <w:rsid w:val="00C703A2"/>
    <w:rsid w:val="00C758CB"/>
    <w:rsid w:val="00C77E6F"/>
    <w:rsid w:val="00C938AC"/>
    <w:rsid w:val="00CA45A7"/>
    <w:rsid w:val="00CB1F18"/>
    <w:rsid w:val="00CB4747"/>
    <w:rsid w:val="00CC1004"/>
    <w:rsid w:val="00CC3587"/>
    <w:rsid w:val="00CC6A73"/>
    <w:rsid w:val="00CC7FEB"/>
    <w:rsid w:val="00CE23F8"/>
    <w:rsid w:val="00CF3845"/>
    <w:rsid w:val="00CF42E4"/>
    <w:rsid w:val="00CF48C4"/>
    <w:rsid w:val="00CF4F58"/>
    <w:rsid w:val="00CF6C32"/>
    <w:rsid w:val="00CF6E68"/>
    <w:rsid w:val="00D0047E"/>
    <w:rsid w:val="00D04A32"/>
    <w:rsid w:val="00D34FE2"/>
    <w:rsid w:val="00D37CE2"/>
    <w:rsid w:val="00D44EFD"/>
    <w:rsid w:val="00D45A78"/>
    <w:rsid w:val="00D514B5"/>
    <w:rsid w:val="00D60BB1"/>
    <w:rsid w:val="00D64E7B"/>
    <w:rsid w:val="00D71510"/>
    <w:rsid w:val="00D73B0C"/>
    <w:rsid w:val="00D7441E"/>
    <w:rsid w:val="00D837CB"/>
    <w:rsid w:val="00D878A8"/>
    <w:rsid w:val="00D9041A"/>
    <w:rsid w:val="00D95385"/>
    <w:rsid w:val="00DA1A60"/>
    <w:rsid w:val="00DA29E3"/>
    <w:rsid w:val="00DC6656"/>
    <w:rsid w:val="00DD7532"/>
    <w:rsid w:val="00DE7DC2"/>
    <w:rsid w:val="00E016D1"/>
    <w:rsid w:val="00E0631C"/>
    <w:rsid w:val="00E37874"/>
    <w:rsid w:val="00E404A6"/>
    <w:rsid w:val="00E4255B"/>
    <w:rsid w:val="00E43496"/>
    <w:rsid w:val="00E4592D"/>
    <w:rsid w:val="00E50CD5"/>
    <w:rsid w:val="00E571FD"/>
    <w:rsid w:val="00E6135F"/>
    <w:rsid w:val="00E63578"/>
    <w:rsid w:val="00E67892"/>
    <w:rsid w:val="00E720EB"/>
    <w:rsid w:val="00E72482"/>
    <w:rsid w:val="00E757EA"/>
    <w:rsid w:val="00E832F4"/>
    <w:rsid w:val="00E8350C"/>
    <w:rsid w:val="00E87923"/>
    <w:rsid w:val="00E95C8B"/>
    <w:rsid w:val="00E96A65"/>
    <w:rsid w:val="00E96A94"/>
    <w:rsid w:val="00EA37B9"/>
    <w:rsid w:val="00EB1503"/>
    <w:rsid w:val="00EC0C31"/>
    <w:rsid w:val="00EC219E"/>
    <w:rsid w:val="00ED10B2"/>
    <w:rsid w:val="00EE00EF"/>
    <w:rsid w:val="00EE270E"/>
    <w:rsid w:val="00EE3AE4"/>
    <w:rsid w:val="00EE6D9A"/>
    <w:rsid w:val="00EE74F1"/>
    <w:rsid w:val="00EF04C4"/>
    <w:rsid w:val="00F002FE"/>
    <w:rsid w:val="00F02EDA"/>
    <w:rsid w:val="00F040BC"/>
    <w:rsid w:val="00F178AD"/>
    <w:rsid w:val="00F232A3"/>
    <w:rsid w:val="00F23B9B"/>
    <w:rsid w:val="00F25DD7"/>
    <w:rsid w:val="00F3657E"/>
    <w:rsid w:val="00F36DC6"/>
    <w:rsid w:val="00F36F87"/>
    <w:rsid w:val="00F43E6D"/>
    <w:rsid w:val="00F450D8"/>
    <w:rsid w:val="00F46060"/>
    <w:rsid w:val="00F50021"/>
    <w:rsid w:val="00F61DF0"/>
    <w:rsid w:val="00F77187"/>
    <w:rsid w:val="00F86496"/>
    <w:rsid w:val="00F86B95"/>
    <w:rsid w:val="00F92391"/>
    <w:rsid w:val="00F92B0A"/>
    <w:rsid w:val="00F93E81"/>
    <w:rsid w:val="00F95574"/>
    <w:rsid w:val="00FB7F06"/>
    <w:rsid w:val="00FB7FCD"/>
    <w:rsid w:val="00FC04D4"/>
    <w:rsid w:val="00FD0FC7"/>
    <w:rsid w:val="00FD105C"/>
    <w:rsid w:val="00FD35EE"/>
    <w:rsid w:val="00FD5D13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333F149"/>
  <w15:docId w15:val="{E2C8D7CE-C58B-4621-82BF-64C422D7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80" w:after="28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Знак Знак"/>
    <w:rPr>
      <w:sz w:val="24"/>
      <w:szCs w:val="24"/>
      <w:lang w:val="ru-RU" w:eastAsia="ar-SA" w:bidi="ar-SA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before="280" w:after="280"/>
    </w:pPr>
    <w:rPr>
      <w:rFonts w:ascii="Verdana" w:hAnsi="Verdana"/>
      <w:sz w:val="16"/>
      <w:szCs w:val="16"/>
    </w:rPr>
  </w:style>
  <w:style w:type="paragraph" w:styleId="a6">
    <w:name w:val="List"/>
    <w:basedOn w:val="a0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spacing w:before="280" w:after="280"/>
      <w:jc w:val="center"/>
    </w:pPr>
    <w:rPr>
      <w:b/>
      <w:bCs/>
    </w:rPr>
  </w:style>
  <w:style w:type="paragraph" w:customStyle="1" w:styleId="31">
    <w:name w:val="Основной текст 31"/>
    <w:basedOn w:val="a"/>
    <w:pPr>
      <w:spacing w:before="280" w:after="280"/>
      <w:jc w:val="both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ab">
    <w:name w:val="Normal (Web)"/>
    <w:basedOn w:val="a"/>
    <w:uiPriority w:val="99"/>
    <w:pPr>
      <w:spacing w:before="280" w:after="280"/>
    </w:pPr>
    <w:rPr>
      <w:color w:val="000000"/>
    </w:rPr>
  </w:style>
  <w:style w:type="paragraph" w:styleId="ac">
    <w:name w:val="Subtitle"/>
    <w:basedOn w:val="a"/>
    <w:next w:val="a0"/>
    <w:qFormat/>
  </w:style>
  <w:style w:type="paragraph" w:customStyle="1" w:styleId="CharChar">
    <w:name w:val="Char Знак Знак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Title"/>
    <w:basedOn w:val="a"/>
    <w:qFormat/>
    <w:rsid w:val="00B4063C"/>
    <w:pPr>
      <w:suppressAutoHyphens w:val="0"/>
      <w:jc w:val="center"/>
    </w:pPr>
    <w:rPr>
      <w:b/>
      <w:u w:val="single"/>
      <w:lang w:eastAsia="ru-RU"/>
    </w:rPr>
  </w:style>
  <w:style w:type="character" w:customStyle="1" w:styleId="FontStyle22">
    <w:name w:val="Font Style22"/>
    <w:rsid w:val="00B4063C"/>
    <w:rPr>
      <w:rFonts w:ascii="Times New Roman" w:hAnsi="Times New Roman" w:cs="Times New Roman"/>
      <w:sz w:val="20"/>
      <w:szCs w:val="20"/>
    </w:rPr>
  </w:style>
  <w:style w:type="table" w:styleId="af1">
    <w:name w:val="Table Grid"/>
    <w:basedOn w:val="a2"/>
    <w:uiPriority w:val="39"/>
    <w:rsid w:val="0024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47F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4D3545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lang w:eastAsia="ru-RU"/>
    </w:rPr>
  </w:style>
  <w:style w:type="paragraph" w:customStyle="1" w:styleId="Style6">
    <w:name w:val="Style6"/>
    <w:basedOn w:val="a"/>
    <w:rsid w:val="004D3545"/>
    <w:pPr>
      <w:widowControl w:val="0"/>
      <w:suppressAutoHyphens w:val="0"/>
      <w:autoSpaceDE w:val="0"/>
      <w:autoSpaceDN w:val="0"/>
      <w:adjustRightInd w:val="0"/>
      <w:spacing w:line="254" w:lineRule="exact"/>
      <w:ind w:firstLine="691"/>
    </w:pPr>
    <w:rPr>
      <w:lang w:eastAsia="ru-RU"/>
    </w:rPr>
  </w:style>
  <w:style w:type="character" w:customStyle="1" w:styleId="FontStyle14">
    <w:name w:val="Font Style14"/>
    <w:rsid w:val="004D35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uiPriority w:val="99"/>
    <w:rsid w:val="005A6D44"/>
    <w:rPr>
      <w:rFonts w:ascii="Times New Roman" w:hAnsi="Times New Roman" w:cs="Times New Roman" w:hint="default"/>
      <w:color w:val="0563C1"/>
      <w:u w:val="single"/>
    </w:rPr>
  </w:style>
  <w:style w:type="character" w:customStyle="1" w:styleId="apple-converted-space">
    <w:name w:val="apple-converted-space"/>
    <w:rsid w:val="005A6D44"/>
  </w:style>
  <w:style w:type="character" w:customStyle="1" w:styleId="20">
    <w:name w:val="Основной текст (2)_"/>
    <w:link w:val="22"/>
    <w:rsid w:val="00D95385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95385"/>
    <w:pPr>
      <w:widowControl w:val="0"/>
      <w:shd w:val="clear" w:color="auto" w:fill="FFFFFF"/>
      <w:suppressAutoHyphens w:val="0"/>
      <w:spacing w:before="300" w:line="408" w:lineRule="exact"/>
      <w:jc w:val="both"/>
    </w:pPr>
    <w:rPr>
      <w:sz w:val="20"/>
      <w:szCs w:val="20"/>
      <w:lang w:eastAsia="ru-RU"/>
    </w:rPr>
  </w:style>
  <w:style w:type="character" w:customStyle="1" w:styleId="2Exact">
    <w:name w:val="Основной текст (2) Exact"/>
    <w:rsid w:val="00370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Нижний колонтитул Знак"/>
    <w:link w:val="a9"/>
    <w:rsid w:val="00692AEF"/>
    <w:rPr>
      <w:sz w:val="24"/>
      <w:szCs w:val="24"/>
      <w:lang w:eastAsia="ar-SA"/>
    </w:rPr>
  </w:style>
  <w:style w:type="character" w:customStyle="1" w:styleId="wmi-callto">
    <w:name w:val="wmi-callto"/>
    <w:rsid w:val="00692AEF"/>
  </w:style>
  <w:style w:type="character" w:customStyle="1" w:styleId="30">
    <w:name w:val="Заголовок 3 Знак"/>
    <w:link w:val="3"/>
    <w:uiPriority w:val="9"/>
    <w:semiHidden/>
    <w:rsid w:val="00E4349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4349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f3">
    <w:name w:val="Hyperlink"/>
    <w:uiPriority w:val="99"/>
    <w:unhideWhenUsed/>
    <w:rsid w:val="00F77187"/>
    <w:rPr>
      <w:color w:val="0563C1"/>
      <w:u w:val="single"/>
    </w:rPr>
  </w:style>
  <w:style w:type="paragraph" w:customStyle="1" w:styleId="af4">
    <w:name w:val="Абзац"/>
    <w:basedOn w:val="a"/>
    <w:rsid w:val="00130CC9"/>
    <w:pPr>
      <w:suppressAutoHyphens w:val="0"/>
      <w:autoSpaceDE w:val="0"/>
      <w:autoSpaceDN w:val="0"/>
      <w:ind w:firstLine="709"/>
      <w:jc w:val="both"/>
    </w:pPr>
    <w:rPr>
      <w:lang w:eastAsia="ru-RU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C118BD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EE6D9A"/>
    <w:rPr>
      <w:color w:val="605E5C"/>
      <w:shd w:val="clear" w:color="auto" w:fill="E1DFDD"/>
    </w:rPr>
  </w:style>
  <w:style w:type="character" w:styleId="af5">
    <w:name w:val="Emphasis"/>
    <w:basedOn w:val="a1"/>
    <w:uiPriority w:val="20"/>
    <w:qFormat/>
    <w:rsid w:val="002B3EF4"/>
    <w:rPr>
      <w:i/>
      <w:iCs/>
    </w:rPr>
  </w:style>
  <w:style w:type="paragraph" w:styleId="af6">
    <w:name w:val="No Spacing"/>
    <w:uiPriority w:val="1"/>
    <w:qFormat/>
    <w:rsid w:val="002B3EF4"/>
    <w:pPr>
      <w:suppressAutoHyphens/>
    </w:pPr>
    <w:rPr>
      <w:sz w:val="24"/>
      <w:szCs w:val="24"/>
      <w:lang w:eastAsia="ar-SA"/>
    </w:rPr>
  </w:style>
  <w:style w:type="character" w:styleId="af7">
    <w:name w:val="Unresolved Mention"/>
    <w:basedOn w:val="a1"/>
    <w:uiPriority w:val="99"/>
    <w:semiHidden/>
    <w:unhideWhenUsed/>
    <w:rsid w:val="00456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459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pech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plov@gidrok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_pe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pe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E4EA-2B23-472B-9468-D3421B34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561</Words>
  <Characters>4092</Characters>
  <Application>Microsoft Office Word</Application>
  <DocSecurity>0</DocSecurity>
  <Lines>157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</vt:lpstr>
    </vt:vector>
  </TitlesOfParts>
  <Company>Hewlett-Packard</Company>
  <LinksUpToDate>false</LinksUpToDate>
  <CharactersWithSpaces>4564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mailto:sales@lenoblrec.ru</vt:lpwstr>
      </vt:variant>
      <vt:variant>
        <vt:lpwstr/>
      </vt:variant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https://egrul.nalog.ru/download/327BFBAEAA20097F0F3872799D312B551ED73291455EF19644FA76D080CB84500E349099592F68F0D94FCC483D2703F2F2A0C120D18DA74982CD01624D3413EF96603E7AE7252032797B4E34CEEA41CB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</dc:title>
  <dc:creator>Belyakov</dc:creator>
  <cp:lastModifiedBy>Андрей Борисович Теплов</cp:lastModifiedBy>
  <cp:revision>77</cp:revision>
  <cp:lastPrinted>2020-12-04T08:49:00Z</cp:lastPrinted>
  <dcterms:created xsi:type="dcterms:W3CDTF">2020-12-04T07:48:00Z</dcterms:created>
  <dcterms:modified xsi:type="dcterms:W3CDTF">2023-07-07T10:00:00Z</dcterms:modified>
</cp:coreProperties>
</file>