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0E2C57">
        <w:rPr>
          <w:rFonts w:ascii="Tahoma" w:hAnsi="Tahoma" w:cs="Tahoma"/>
          <w:b/>
          <w:sz w:val="20"/>
          <w:szCs w:val="20"/>
        </w:rPr>
        <w:t>776</w:t>
      </w:r>
      <w:r w:rsidR="00C4178C">
        <w:rPr>
          <w:rFonts w:ascii="Tahoma" w:hAnsi="Tahoma" w:cs="Tahoma"/>
          <w:b/>
          <w:sz w:val="20"/>
          <w:szCs w:val="20"/>
        </w:rPr>
        <w:t>/</w:t>
      </w:r>
      <w:r w:rsidR="000E2C57">
        <w:rPr>
          <w:rFonts w:ascii="Tahoma" w:hAnsi="Tahoma" w:cs="Tahoma"/>
          <w:b/>
          <w:sz w:val="20"/>
          <w:szCs w:val="20"/>
        </w:rPr>
        <w:t>13у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C4178C">
        <w:rPr>
          <w:rFonts w:ascii="Tahoma" w:hAnsi="Tahoma" w:cs="Tahoma"/>
          <w:b/>
          <w:sz w:val="20"/>
          <w:szCs w:val="20"/>
        </w:rPr>
        <w:t>по лоту №</w:t>
      </w:r>
      <w:r w:rsidR="000E2C57">
        <w:rPr>
          <w:rFonts w:ascii="Tahoma" w:hAnsi="Tahoma" w:cs="Tahoma"/>
          <w:b/>
          <w:sz w:val="20"/>
          <w:szCs w:val="20"/>
        </w:rPr>
        <w:t>776</w:t>
      </w:r>
      <w:r w:rsidR="00C4178C">
        <w:rPr>
          <w:rFonts w:ascii="Tahoma" w:hAnsi="Tahoma" w:cs="Tahoma"/>
          <w:b/>
          <w:sz w:val="20"/>
          <w:szCs w:val="20"/>
        </w:rPr>
        <w:t>/</w:t>
      </w:r>
      <w:r w:rsidR="000E2C57">
        <w:rPr>
          <w:rFonts w:ascii="Tahoma" w:hAnsi="Tahoma" w:cs="Tahoma"/>
          <w:b/>
          <w:sz w:val="20"/>
          <w:szCs w:val="20"/>
        </w:rPr>
        <w:t>13ус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0E2C57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0E2C57" w:rsidRDefault="000E2C57" w:rsidP="00A860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Кусковой лом и отходы чёрных металлов смешанный не рассортированный, в количестве 150 тонн (</w:t>
            </w:r>
            <w:proofErr w:type="spellStart"/>
            <w:r w:rsidRPr="000E2C57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0E2C57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(согласен либо указать предмет разногласия)</w:t>
            </w:r>
          </w:p>
        </w:tc>
      </w:tr>
      <w:tr w:rsidR="006A6D13" w:rsidRPr="000E2C57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2. Описание лома.</w:t>
            </w:r>
          </w:p>
          <w:p w:rsidR="000E2C57" w:rsidRPr="00E87551" w:rsidRDefault="000E2C57" w:rsidP="000E2C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Лом образован в результате демонтажа зданий ТЦ. Лом не</w:t>
            </w:r>
          </w:p>
          <w:p w:rsidR="000E2C57" w:rsidRPr="00E87551" w:rsidRDefault="000E2C57" w:rsidP="000E2C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соответствует ГОСТу 2787, в части имеющихся примесей пыли.</w:t>
            </w:r>
          </w:p>
          <w:p w:rsidR="000E2C57" w:rsidRDefault="000E2C57" w:rsidP="000E2C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Включает в себя б/</w:t>
            </w:r>
            <w:proofErr w:type="gramStart"/>
            <w:r w:rsidRPr="00E87551">
              <w:rPr>
                <w:rFonts w:ascii="Tahoma" w:hAnsi="Tahoma" w:cs="Tahoma"/>
                <w:sz w:val="20"/>
                <w:szCs w:val="20"/>
              </w:rPr>
              <w:t>у уголок</w:t>
            </w:r>
            <w:proofErr w:type="gramEnd"/>
            <w:r w:rsidRPr="00E87551">
              <w:rPr>
                <w:rFonts w:ascii="Tahoma" w:hAnsi="Tahoma" w:cs="Tahoma"/>
                <w:sz w:val="20"/>
                <w:szCs w:val="20"/>
              </w:rPr>
              <w:t>, швеллер, арматура, проволока и канаты</w:t>
            </w:r>
          </w:p>
          <w:p w:rsidR="000E2C57" w:rsidRPr="00E87551" w:rsidRDefault="000E2C57" w:rsidP="000E2C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различных диаметров и длин, </w:t>
            </w:r>
            <w:r w:rsidRPr="00E87551">
              <w:rPr>
                <w:rFonts w:ascii="Tahoma" w:hAnsi="Tahoma" w:cs="Tahoma"/>
                <w:sz w:val="20"/>
                <w:szCs w:val="20"/>
              </w:rPr>
              <w:t xml:space="preserve">металлический </w:t>
            </w:r>
            <w:proofErr w:type="spellStart"/>
            <w:r w:rsidRPr="00E87551"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 w:rsidRPr="00E87551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E2C57" w:rsidRPr="00E87551" w:rsidRDefault="000E2C57" w:rsidP="000E2C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различные части демонтированного оборудования и др. Длина</w:t>
            </w:r>
          </w:p>
          <w:p w:rsidR="000E2C57" w:rsidRPr="00E87551" w:rsidRDefault="000E2C57" w:rsidP="000E2C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отдельных элементов может достигать 5 м.</w:t>
            </w:r>
          </w:p>
          <w:p w:rsidR="006A6D13" w:rsidRPr="000E2C57" w:rsidRDefault="000E2C57" w:rsidP="000E2C5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и засора 1% (с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551">
              <w:rPr>
                <w:rFonts w:ascii="Tahoma" w:hAnsi="Tahoma" w:cs="Tahoma"/>
                <w:sz w:val="20"/>
                <w:szCs w:val="20"/>
              </w:rPr>
              <w:t>учетом резки). При подаче автомашин под погрузку 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55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(согласен либо указать предмет разногласия)</w:t>
            </w:r>
          </w:p>
        </w:tc>
      </w:tr>
      <w:tr w:rsidR="006A6D13" w:rsidRPr="000E2C57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6A6D13" w:rsidRPr="000E2C57" w:rsidRDefault="000E2C57" w:rsidP="008A4AC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г. Заполярный,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площадка хранения металлолома, </w:t>
            </w:r>
            <w:r w:rsidRPr="00E87551">
              <w:rPr>
                <w:rFonts w:ascii="Tahoma" w:hAnsi="Tahoma" w:cs="Tahoma"/>
                <w:sz w:val="20"/>
                <w:szCs w:val="20"/>
              </w:rPr>
              <w:t>ТЦ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(согласен либо указать предмет разногласия)</w:t>
            </w:r>
          </w:p>
        </w:tc>
      </w:tr>
      <w:tr w:rsidR="006A6D13" w:rsidRPr="000E2C57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0E2C57" w:rsidRDefault="00E758C9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4. Срок реализации</w:t>
            </w:r>
            <w:r w:rsidRPr="000E2C57">
              <w:rPr>
                <w:rFonts w:ascii="Tahoma" w:hAnsi="Tahoma" w:cs="Tahoma"/>
                <w:sz w:val="20"/>
                <w:szCs w:val="20"/>
              </w:rPr>
              <w:br/>
            </w:r>
            <w:r w:rsidR="00E14F25" w:rsidRPr="000E2C57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="00E14F25" w:rsidRPr="000E2C57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="00E14F25" w:rsidRPr="000E2C57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5. Ф</w:t>
            </w:r>
            <w:r w:rsidR="00DC3598" w:rsidRPr="000E2C57">
              <w:rPr>
                <w:rFonts w:ascii="Tahoma" w:hAnsi="Tahoma" w:cs="Tahoma"/>
                <w:sz w:val="20"/>
                <w:szCs w:val="20"/>
              </w:rPr>
              <w:t>орма, условия и сроки оплаты.</w:t>
            </w:r>
          </w:p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6A6D13" w:rsidRPr="000E2C57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E2C57">
              <w:rPr>
                <w:rFonts w:ascii="Tahoma" w:hAnsi="Tahoma" w:cs="Tahoma"/>
                <w:bCs/>
                <w:sz w:val="20"/>
                <w:szCs w:val="20"/>
              </w:rPr>
              <w:t>В соответствии с Перечнем документов (Приложение №1 к настоящему Приглашению)</w:t>
            </w:r>
            <w:r w:rsidRPr="000E2C5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</w:t>
            </w:r>
            <w:r w:rsidRPr="000E2C57">
              <w:rPr>
                <w:rFonts w:ascii="Tahoma" w:hAnsi="Tahoma" w:cs="Tahoma"/>
                <w:sz w:val="20"/>
                <w:szCs w:val="20"/>
              </w:rPr>
              <w:lastRenderedPageBreak/>
              <w:t>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0E2C57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9. Особые требования</w:t>
            </w:r>
          </w:p>
          <w:p w:rsidR="008A4AC2" w:rsidRPr="000E2C57" w:rsidRDefault="00E14F25" w:rsidP="00E14F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E2C57" w:rsidRPr="004A30C6">
              <w:rPr>
                <w:rFonts w:ascii="Tahoma" w:hAnsi="Tahoma" w:cs="Tahoma"/>
                <w:sz w:val="20"/>
                <w:szCs w:val="20"/>
              </w:rPr>
              <w:t xml:space="preserve">Наличие в собственности или арендованного в Северо-Западном регионе </w:t>
            </w:r>
            <w:r w:rsidR="000E2C57" w:rsidRPr="00206560">
              <w:rPr>
                <w:rFonts w:ascii="Tahoma" w:hAnsi="Tahoma" w:cs="Tahoma"/>
                <w:sz w:val="20"/>
                <w:szCs w:val="20"/>
                <w:u w:val="single"/>
              </w:rPr>
              <w:t xml:space="preserve">перегружателя металлолома и грузового автотранспорта, </w:t>
            </w:r>
            <w:r w:rsidR="000E2C57" w:rsidRPr="004A30C6">
              <w:rPr>
                <w:rFonts w:ascii="Tahoma" w:hAnsi="Tahoma" w:cs="Tahoma"/>
                <w:sz w:val="20"/>
                <w:szCs w:val="20"/>
              </w:rPr>
              <w:t>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  <w:r w:rsidR="000E2C57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E4860" w:rsidRPr="000E2C57" w:rsidRDefault="00BE4860" w:rsidP="00E14F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color w:val="FF0000"/>
                <w:sz w:val="20"/>
                <w:szCs w:val="20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предоставить на момент подачи коммерческого предложения, указав Ф.И.О. представителя компании и дату посещения.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10. Наличие лицензий.</w:t>
            </w:r>
          </w:p>
          <w:p w:rsidR="006A6D13" w:rsidRPr="000E2C57" w:rsidRDefault="006A6D13" w:rsidP="0018273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7E1DA9" w:rsidRPr="000E2C57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C10B02" w:rsidRPr="000E2C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E2C57">
              <w:rPr>
                <w:rFonts w:ascii="Tahoma" w:hAnsi="Tahoma" w:cs="Tahoma"/>
                <w:bCs/>
                <w:sz w:val="20"/>
                <w:szCs w:val="20"/>
              </w:rPr>
              <w:t>металлов.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11. Прочие требования.</w:t>
            </w:r>
          </w:p>
          <w:p w:rsidR="002419B8" w:rsidRDefault="002419B8" w:rsidP="002419B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2419B8" w:rsidRDefault="002419B8" w:rsidP="002419B8">
            <w:pPr>
              <w:spacing w:after="0" w:line="240" w:lineRule="auto"/>
              <w:jc w:val="both"/>
            </w:pPr>
            <w:hyperlink r:id="rId9" w:history="1">
              <w:r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2419B8" w:rsidRPr="00D1155F" w:rsidRDefault="002419B8" w:rsidP="002419B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6A6D13" w:rsidRPr="000E2C57" w:rsidRDefault="002419B8" w:rsidP="00241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0E2C57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 xml:space="preserve">12. Срок действия КП/ТКП.                                               </w:t>
            </w:r>
          </w:p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0E2C57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2C57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2C57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419B8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064F9"/>
    <w:rsid w:val="00314027"/>
    <w:rsid w:val="00331968"/>
    <w:rsid w:val="003323D4"/>
    <w:rsid w:val="00352E21"/>
    <w:rsid w:val="00354A26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E2976"/>
    <w:rsid w:val="00400EFC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41AE"/>
    <w:rsid w:val="004616A6"/>
    <w:rsid w:val="0046667C"/>
    <w:rsid w:val="004672F7"/>
    <w:rsid w:val="00472124"/>
    <w:rsid w:val="004813DD"/>
    <w:rsid w:val="00491398"/>
    <w:rsid w:val="00494F5A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3B45"/>
    <w:rsid w:val="00544253"/>
    <w:rsid w:val="00557284"/>
    <w:rsid w:val="005712E3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086D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1B06"/>
    <w:rsid w:val="007E1DA9"/>
    <w:rsid w:val="007E2F99"/>
    <w:rsid w:val="007E5E5A"/>
    <w:rsid w:val="007E6495"/>
    <w:rsid w:val="007F68EB"/>
    <w:rsid w:val="007F7016"/>
    <w:rsid w:val="00820FE3"/>
    <w:rsid w:val="00823DA7"/>
    <w:rsid w:val="00825D53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4AC2"/>
    <w:rsid w:val="008A73BB"/>
    <w:rsid w:val="008B67F4"/>
    <w:rsid w:val="008C32DE"/>
    <w:rsid w:val="008C33A2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471B"/>
    <w:rsid w:val="00A056D8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40F5"/>
    <w:rsid w:val="00B52B8E"/>
    <w:rsid w:val="00B553DA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2140"/>
    <w:rsid w:val="00BC4917"/>
    <w:rsid w:val="00BC684D"/>
    <w:rsid w:val="00BC7FC3"/>
    <w:rsid w:val="00BD1D42"/>
    <w:rsid w:val="00BD7FF6"/>
    <w:rsid w:val="00BE4860"/>
    <w:rsid w:val="00BF4517"/>
    <w:rsid w:val="00C03D95"/>
    <w:rsid w:val="00C10B02"/>
    <w:rsid w:val="00C117A9"/>
    <w:rsid w:val="00C12E9C"/>
    <w:rsid w:val="00C32810"/>
    <w:rsid w:val="00C37420"/>
    <w:rsid w:val="00C40675"/>
    <w:rsid w:val="00C4178C"/>
    <w:rsid w:val="00C61E38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598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D1EEA"/>
    <w:rsid w:val="00EE3EA2"/>
    <w:rsid w:val="00EE5E9A"/>
    <w:rsid w:val="00EF1319"/>
    <w:rsid w:val="00EF71FD"/>
    <w:rsid w:val="00F018A2"/>
    <w:rsid w:val="00F10D59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A7CED"/>
    <w:rsid w:val="00FB0A30"/>
    <w:rsid w:val="00FB7875"/>
    <w:rsid w:val="00FB7DF3"/>
    <w:rsid w:val="00FC5DB3"/>
    <w:rsid w:val="00FC72F4"/>
    <w:rsid w:val="00FD4099"/>
    <w:rsid w:val="00FD7638"/>
    <w:rsid w:val="00FE00C9"/>
    <w:rsid w:val="00FE740A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 fillcolor="white">
      <v:fill color="white"/>
    </o:shapedefaults>
    <o:shapelayout v:ext="edit">
      <o:idmap v:ext="edit" data="1"/>
    </o:shapelayout>
  </w:shapeDefaults>
  <w:decimalSymbol w:val=","/>
  <w:listSeparator w:val=";"/>
  <w14:docId w14:val="753E1931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3E2976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kolagmk.ru/suppliers/contractual-documenta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F0E04-10A5-458B-B509-59C21E13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69</cp:revision>
  <cp:lastPrinted>2019-09-11T08:03:00Z</cp:lastPrinted>
  <dcterms:created xsi:type="dcterms:W3CDTF">2019-09-11T08:40:00Z</dcterms:created>
  <dcterms:modified xsi:type="dcterms:W3CDTF">2022-11-27T18:52:00Z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