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281F43" w:rsidRDefault="0046760A" w:rsidP="00281F4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FE5FDC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FE5FDC">
              <w:rPr>
                <w:rFonts w:ascii="Tahoma" w:hAnsi="Tahoma" w:cs="Tahoma"/>
                <w:b/>
                <w:i w:val="0"/>
              </w:rPr>
              <w:t> </w:t>
            </w:r>
            <w:r w:rsidR="00B25392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5352DC">
              <w:rPr>
                <w:rFonts w:ascii="Tahoma" w:hAnsi="Tahoma" w:cs="Tahoma"/>
                <w:b/>
                <w:i w:val="0"/>
                <w:lang w:val="ru-RU"/>
              </w:rPr>
              <w:t>39</w:t>
            </w:r>
            <w:r w:rsidR="00516D33" w:rsidRPr="00FE5FDC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281F43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A97EDF" w:rsidRPr="00FE5FDC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FE5FDC">
              <w:rPr>
                <w:rFonts w:ascii="Tahoma" w:hAnsi="Tahoma" w:cs="Tahoma"/>
                <w:i w:val="0"/>
                <w:lang w:val="ru-RU"/>
              </w:rPr>
              <w:br/>
            </w:r>
            <w:r w:rsidR="00281F43" w:rsidRPr="00281F43">
              <w:rPr>
                <w:rFonts w:ascii="Tahoma" w:hAnsi="Tahoma" w:cs="Tahoma"/>
                <w:i w:val="0"/>
                <w:lang w:val="ru-RU"/>
              </w:rPr>
              <w:t>Лом и отходы стальные 5А/11-15, в количестве 54,7 тонн (</w:t>
            </w:r>
            <w:proofErr w:type="spellStart"/>
            <w:r w:rsidR="00281F43" w:rsidRPr="00281F4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281F43" w:rsidRPr="00281F43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281F43" w:rsidRDefault="00281F43" w:rsidP="00281F4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71C4">
              <w:rPr>
                <w:rFonts w:ascii="Tahoma" w:hAnsi="Tahoma" w:cs="Tahoma"/>
                <w:sz w:val="20"/>
                <w:szCs w:val="20"/>
              </w:rPr>
              <w:t>Амортизационный лом образован от выведенной из эксплуатации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A71C4">
              <w:rPr>
                <w:rFonts w:ascii="Tahoma" w:hAnsi="Tahoma" w:cs="Tahoma"/>
                <w:sz w:val="20"/>
                <w:szCs w:val="20"/>
              </w:rPr>
              <w:t>ёмкости, используемой для хранения ГСМ (мазут). Лом не соответствует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A71C4">
              <w:rPr>
                <w:rFonts w:ascii="Tahoma" w:hAnsi="Tahoma" w:cs="Tahoma"/>
                <w:sz w:val="20"/>
                <w:szCs w:val="20"/>
              </w:rPr>
              <w:t>ГОСТу 2787 «Металлы черные вторичные», т.к. лом загрязнен остатками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A71C4">
              <w:rPr>
                <w:rFonts w:ascii="Tahoma" w:hAnsi="Tahoma" w:cs="Tahoma"/>
                <w:sz w:val="20"/>
                <w:szCs w:val="20"/>
              </w:rPr>
              <w:t>технологического материала – мазутом. Основная часть металлолома — фрагменты демонтированной ёмкости.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Pr="00BC7A81">
              <w:rPr>
                <w:rFonts w:ascii="Tahoma" w:hAnsi="Tahoma" w:cs="Tahoma"/>
                <w:sz w:val="20"/>
                <w:szCs w:val="20"/>
              </w:rPr>
              <w:t xml:space="preserve">% (с </w:t>
            </w:r>
            <w:r>
              <w:rPr>
                <w:rFonts w:ascii="Tahoma" w:hAnsi="Tahoma" w:cs="Tahoma"/>
                <w:sz w:val="20"/>
                <w:szCs w:val="20"/>
              </w:rPr>
              <w:t>учетом резки) при этом использовать не огневые методы разделки лома.</w:t>
            </w:r>
          </w:p>
          <w:p w:rsidR="00B553DA" w:rsidRPr="00945B6B" w:rsidRDefault="00281F43" w:rsidP="00281F4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Также необходимо н</w:t>
            </w:r>
            <w:r w:rsidRPr="00034836">
              <w:rPr>
                <w:rFonts w:ascii="Tahoma" w:hAnsi="Tahoma" w:cs="Tahoma"/>
                <w:sz w:val="20"/>
                <w:szCs w:val="20"/>
              </w:rPr>
              <w:t xml:space="preserve">аличие лицензии в части сбора и транспортирования отходов </w:t>
            </w:r>
            <w:r w:rsidRPr="00034836">
              <w:rPr>
                <w:rFonts w:ascii="Tahoma" w:hAnsi="Tahoma" w:cs="Tahoma"/>
                <w:sz w:val="20"/>
                <w:szCs w:val="20"/>
                <w:lang w:val="en-US"/>
              </w:rPr>
              <w:t>III</w:t>
            </w:r>
            <w:r w:rsidRPr="00034836">
              <w:rPr>
                <w:rFonts w:ascii="Tahoma" w:hAnsi="Tahoma" w:cs="Tahoma"/>
                <w:sz w:val="20"/>
                <w:szCs w:val="20"/>
              </w:rPr>
              <w:t xml:space="preserve"> класса опасности.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281F43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74195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Заполярный</w:t>
            </w:r>
            <w:r w:rsidRPr="00E7419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CF028E">
              <w:rPr>
                <w:rFonts w:ascii="Tahoma" w:hAnsi="Tahoma" w:cs="Tahoma"/>
                <w:sz w:val="20"/>
                <w:szCs w:val="20"/>
              </w:rPr>
              <w:t>площадка на прилегающей территории теплофикационной насосной станции п. Горный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2356">
              <w:rPr>
                <w:rFonts w:ascii="Tahoma" w:hAnsi="Tahoma" w:cs="Tahoma"/>
                <w:sz w:val="20"/>
              </w:rPr>
              <w:t xml:space="preserve">-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Default="00281F43" w:rsidP="00AD582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- </w:t>
            </w:r>
            <w:r w:rsidR="00564DAA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черных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  <w:p w:rsidR="00281F43" w:rsidRPr="00AD5822" w:rsidRDefault="00281F43" w:rsidP="00AD582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822">
              <w:rPr>
                <w:rFonts w:ascii="Tahoma" w:hAnsi="Tahoma" w:cs="Tahoma"/>
                <w:bCs/>
                <w:sz w:val="20"/>
                <w:szCs w:val="20"/>
              </w:rPr>
              <w:t xml:space="preserve">- </w:t>
            </w:r>
            <w:r w:rsidR="00AD5822" w:rsidRPr="00AD5822">
              <w:rPr>
                <w:rFonts w:ascii="Tahoma" w:hAnsi="Tahoma" w:cs="Tahoma"/>
                <w:sz w:val="20"/>
                <w:szCs w:val="20"/>
              </w:rPr>
              <w:t>Наличие лицензии по сбору, транспортированию, размещению, утилизации, обезвреживанию</w:t>
            </w:r>
            <w:bookmarkStart w:id="2" w:name="_GoBack"/>
            <w:bookmarkEnd w:id="2"/>
            <w:r w:rsidR="00AD5822" w:rsidRPr="00AD5822">
              <w:rPr>
                <w:rFonts w:ascii="Tahoma" w:hAnsi="Tahoma" w:cs="Tahoma"/>
                <w:sz w:val="20"/>
                <w:szCs w:val="20"/>
              </w:rPr>
              <w:t xml:space="preserve"> отходов </w:t>
            </w:r>
            <w:r w:rsidR="00AD5822" w:rsidRPr="00AD5822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="00AD5822" w:rsidRPr="00AD5822">
              <w:rPr>
                <w:rFonts w:ascii="Tahoma" w:hAnsi="Tahoma" w:cs="Tahoma"/>
                <w:sz w:val="20"/>
                <w:szCs w:val="20"/>
              </w:rPr>
              <w:t>-</w:t>
            </w:r>
            <w:r w:rsidR="00AD5822" w:rsidRPr="00AD5822">
              <w:rPr>
                <w:rFonts w:ascii="Tahoma" w:hAnsi="Tahoma" w:cs="Tahoma"/>
                <w:sz w:val="20"/>
                <w:szCs w:val="20"/>
                <w:lang w:val="en-US"/>
              </w:rPr>
              <w:t>IV</w:t>
            </w:r>
            <w:r w:rsidR="00AD5822" w:rsidRPr="00AD5822">
              <w:rPr>
                <w:rFonts w:ascii="Tahoma" w:hAnsi="Tahoma" w:cs="Tahoma"/>
                <w:sz w:val="20"/>
                <w:szCs w:val="20"/>
              </w:rPr>
              <w:t xml:space="preserve"> класса в части сбора и транспортирования отходов </w:t>
            </w:r>
            <w:r w:rsidR="00AD5822" w:rsidRPr="00AD5822">
              <w:rPr>
                <w:rFonts w:ascii="Tahoma" w:hAnsi="Tahoma" w:cs="Tahoma"/>
                <w:sz w:val="20"/>
                <w:szCs w:val="20"/>
                <w:lang w:val="en-US"/>
              </w:rPr>
              <w:t>III</w:t>
            </w:r>
            <w:r w:rsidR="00AD5822" w:rsidRPr="00AD5822">
              <w:rPr>
                <w:rFonts w:ascii="Tahoma" w:hAnsi="Tahoma" w:cs="Tahoma"/>
                <w:sz w:val="20"/>
                <w:szCs w:val="20"/>
              </w:rPr>
              <w:t xml:space="preserve"> класса опасности, код ФККО 4 68</w:t>
            </w:r>
            <w:r w:rsidR="00AD5822" w:rsidRPr="00AD5822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="00AD5822" w:rsidRPr="00AD5822">
              <w:rPr>
                <w:rFonts w:ascii="Tahoma" w:hAnsi="Tahoma" w:cs="Tahoma"/>
                <w:sz w:val="20"/>
                <w:szCs w:val="20"/>
              </w:rPr>
              <w:t>101 12 20 3 «Лом и отходы черных металлов, загрязненные нефтепродуктами (содержание нефтепродуктов 15% и более)».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AD5822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25392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5352D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39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281F4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D5822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D5822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49877B2"/>
    <w:multiLevelType w:val="hybridMultilevel"/>
    <w:tmpl w:val="C94E4494"/>
    <w:lvl w:ilvl="0" w:tplc="54ACCB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2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4"/>
  </w:num>
  <w:num w:numId="5">
    <w:abstractNumId w:val="1"/>
  </w:num>
  <w:num w:numId="6">
    <w:abstractNumId w:val="9"/>
  </w:num>
  <w:num w:numId="7">
    <w:abstractNumId w:val="14"/>
  </w:num>
  <w:num w:numId="8">
    <w:abstractNumId w:val="8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68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1F43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1F95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5822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036EB"/>
    <w:rsid w:val="00D1155F"/>
    <w:rsid w:val="00D21ABE"/>
    <w:rsid w:val="00D236F0"/>
    <w:rsid w:val="00D23705"/>
    <w:rsid w:val="00D255DA"/>
    <w:rsid w:val="00D34A3A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49" fillcolor="white">
      <v:fill color="white"/>
    </o:shapedefaults>
    <o:shapelayout v:ext="edit">
      <o:idmap v:ext="edit" data="1"/>
    </o:shapelayout>
  </w:shapeDefaults>
  <w:decimalSymbol w:val=","/>
  <w:listSeparator w:val=";"/>
  <w14:docId w14:val="63E38BC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BD27E2-F322-4B92-B3D6-893F426E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38</cp:revision>
  <cp:lastPrinted>2019-10-07T11:39:00Z</cp:lastPrinted>
  <dcterms:created xsi:type="dcterms:W3CDTF">2021-11-25T08:41:00Z</dcterms:created>
  <dcterms:modified xsi:type="dcterms:W3CDTF">2023-03-14T09:15:00Z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