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89" w:rsidRDefault="0093795C" w:rsidP="00D85C1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2E6511">
        <w:rPr>
          <w:rFonts w:ascii="Tahoma" w:hAnsi="Tahoma" w:cs="Tahoma"/>
          <w:b/>
        </w:rPr>
        <w:t>21</w:t>
      </w:r>
      <w:r w:rsidR="00793F2C" w:rsidRPr="00720E6D">
        <w:rPr>
          <w:rFonts w:ascii="Tahoma" w:hAnsi="Tahoma" w:cs="Tahoma"/>
          <w:b/>
        </w:rPr>
        <w:t>/</w:t>
      </w:r>
      <w:r w:rsidR="00D85C11">
        <w:rPr>
          <w:rFonts w:ascii="Tahoma" w:hAnsi="Tahoma" w:cs="Tahoma"/>
          <w:b/>
        </w:rPr>
        <w:t>3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2E416E" w:rsidRPr="00720E6D" w:rsidRDefault="00406989" w:rsidP="00D85C11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2E6511">
        <w:rPr>
          <w:rFonts w:ascii="Tahoma" w:hAnsi="Tahoma" w:cs="Tahoma"/>
          <w:b/>
        </w:rPr>
        <w:t>21</w:t>
      </w:r>
      <w:r w:rsidR="00793F2C" w:rsidRPr="00720E6D">
        <w:rPr>
          <w:rFonts w:ascii="Tahoma" w:hAnsi="Tahoma" w:cs="Tahoma"/>
          <w:b/>
        </w:rPr>
        <w:t>/</w:t>
      </w:r>
      <w:r w:rsidR="00D85C11">
        <w:rPr>
          <w:rFonts w:ascii="Tahoma" w:hAnsi="Tahoma" w:cs="Tahoma"/>
          <w:b/>
        </w:rPr>
        <w:t>3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720E6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720E6D" w:rsidRDefault="00443145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Предмет процедуры реализации</w:t>
            </w:r>
          </w:p>
          <w:p w:rsidR="006A6D13" w:rsidRPr="002E6511" w:rsidRDefault="00D85C11" w:rsidP="002E6511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85C11">
              <w:rPr>
                <w:rFonts w:ascii="Tahoma" w:hAnsi="Tahoma" w:cs="Tahoma"/>
              </w:rPr>
              <w:t>Кусковой лом и отходы чёрных металлов смешанный не рассортированный 32АБ-П/31(32)-48, в количестве 150 тонн (</w:t>
            </w:r>
            <w:proofErr w:type="spellStart"/>
            <w:r w:rsidRPr="00D85C11">
              <w:rPr>
                <w:rFonts w:ascii="Tahoma" w:hAnsi="Tahoma" w:cs="Tahoma"/>
              </w:rPr>
              <w:t>толеранс</w:t>
            </w:r>
            <w:proofErr w:type="spellEnd"/>
            <w:r w:rsidRPr="00D85C11">
              <w:rPr>
                <w:rFonts w:ascii="Tahoma" w:hAnsi="Tahoma" w:cs="Tahoma"/>
              </w:rPr>
              <w:t xml:space="preserve"> -5%/+20%) и 200 тонн (</w:t>
            </w:r>
            <w:proofErr w:type="spellStart"/>
            <w:r w:rsidRPr="00D85C11">
              <w:rPr>
                <w:rFonts w:ascii="Tahoma" w:hAnsi="Tahoma" w:cs="Tahoma"/>
              </w:rPr>
              <w:t>толеранс</w:t>
            </w:r>
            <w:proofErr w:type="spellEnd"/>
            <w:r w:rsidRPr="00D85C11">
              <w:rPr>
                <w:rFonts w:ascii="Tahoma" w:hAnsi="Tahoma" w:cs="Tahoma"/>
              </w:rPr>
              <w:t xml:space="preserve"> -5%/+30%)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2E6511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720E6D" w:rsidRDefault="00443145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Описание лома</w:t>
            </w:r>
          </w:p>
          <w:p w:rsidR="00D85C11" w:rsidRPr="004D57DA" w:rsidRDefault="00D85C11" w:rsidP="00D85C11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4D57DA">
              <w:rPr>
                <w:rFonts w:ascii="Tahoma" w:hAnsi="Tahoma" w:cs="Tahoma"/>
              </w:rPr>
              <w:t xml:space="preserve">150 тонн: Кусковой лом и отходы чёрных металлов смешанный не рассортированный, образован в результате производственно-хозяйственной деятельности. Включает в себя арматуру, проволоку, </w:t>
            </w:r>
            <w:proofErr w:type="spellStart"/>
            <w:r w:rsidRPr="004D57DA">
              <w:rPr>
                <w:rFonts w:ascii="Tahoma" w:hAnsi="Tahoma" w:cs="Tahoma"/>
              </w:rPr>
              <w:t>профлист</w:t>
            </w:r>
            <w:proofErr w:type="spellEnd"/>
            <w:r w:rsidRPr="004D57DA">
              <w:rPr>
                <w:rFonts w:ascii="Tahoma" w:hAnsi="Tahoma" w:cs="Tahoma"/>
              </w:rPr>
              <w:t>, канаты, фрагменты тары и оборудования и т.д. Необходимо довести до транспортабельного состояния (с учетом резки). При подаче автомашин под погрузку учитывать предельный размер ВИС «РС» по длине – не более 16</w:t>
            </w:r>
            <w:r>
              <w:rPr>
                <w:rFonts w:ascii="Tahoma" w:hAnsi="Tahoma" w:cs="Tahoma"/>
              </w:rPr>
              <w:t xml:space="preserve"> </w:t>
            </w:r>
            <w:r w:rsidRPr="004D57DA">
              <w:rPr>
                <w:rFonts w:ascii="Tahoma" w:hAnsi="Tahoma" w:cs="Tahoma"/>
              </w:rPr>
              <w:t>м.</w:t>
            </w:r>
          </w:p>
          <w:p w:rsidR="006A6D13" w:rsidRPr="00720E6D" w:rsidRDefault="00D85C11" w:rsidP="00D85C11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4D57DA">
              <w:rPr>
                <w:rFonts w:ascii="Tahoma" w:hAnsi="Tahoma" w:cs="Tahoma"/>
              </w:rPr>
              <w:t xml:space="preserve">200 тонн: Кусковой лом и отходы чёрных металлов смешанный не рассортированный, образован в результате производственно-хозяйственной деятельности ОФ. Включает в себя арматуру, проволоку, </w:t>
            </w:r>
            <w:proofErr w:type="spellStart"/>
            <w:r w:rsidRPr="004D57DA">
              <w:rPr>
                <w:rFonts w:ascii="Tahoma" w:hAnsi="Tahoma" w:cs="Tahoma"/>
              </w:rPr>
              <w:t>профлист</w:t>
            </w:r>
            <w:proofErr w:type="spellEnd"/>
            <w:r w:rsidRPr="004D57DA">
              <w:rPr>
                <w:rFonts w:ascii="Tahoma" w:hAnsi="Tahoma" w:cs="Tahoma"/>
              </w:rPr>
              <w:t>, канаты, фрагменты тары и оборудования и т.д. Необходимо довести до транспортабельного состояния и засора 1% (с учетом резки). При подаче автомашин под погрузку учитывать предельный размер ВИС «РС» по длине – не более 16</w:t>
            </w:r>
            <w:r>
              <w:rPr>
                <w:rFonts w:ascii="Tahoma" w:hAnsi="Tahoma" w:cs="Tahoma"/>
              </w:rPr>
              <w:t xml:space="preserve"> </w:t>
            </w:r>
            <w:r w:rsidRPr="004D57DA">
              <w:rPr>
                <w:rFonts w:ascii="Tahoma" w:hAnsi="Tahoma" w:cs="Tahoma"/>
              </w:rPr>
              <w:t>м.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3. Местонахождение</w:t>
            </w:r>
          </w:p>
          <w:p w:rsidR="00D85C11" w:rsidRPr="004D57DA" w:rsidRDefault="00D85C11" w:rsidP="00D85C11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4D57DA">
              <w:rPr>
                <w:rFonts w:ascii="Tahoma" w:hAnsi="Tahoma" w:cs="Tahoma"/>
              </w:rPr>
              <w:t>150 тонн: г. Заполярный, ЦМТО, склад №1095</w:t>
            </w:r>
          </w:p>
          <w:p w:rsidR="00A020BA" w:rsidRPr="00720E6D" w:rsidRDefault="00D85C11" w:rsidP="00D85C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D57DA">
              <w:rPr>
                <w:rFonts w:ascii="Tahoma" w:hAnsi="Tahoma" w:cs="Tahoma"/>
              </w:rPr>
              <w:t>200 тонн: г. Заполярный, ЦМТО, территория склада №1095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720E6D">
              <w:rPr>
                <w:rFonts w:ascii="Tahoma" w:hAnsi="Tahoma" w:cs="Tahoma"/>
              </w:rPr>
              <w:t>)</w:t>
            </w:r>
          </w:p>
        </w:tc>
      </w:tr>
      <w:tr w:rsidR="006A6D13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4</w:t>
            </w:r>
            <w:r w:rsidR="006A6D13" w:rsidRPr="00720E6D">
              <w:rPr>
                <w:rFonts w:ascii="Tahoma" w:hAnsi="Tahoma" w:cs="Tahoma"/>
              </w:rPr>
              <w:t>. Ф</w:t>
            </w:r>
            <w:r w:rsidR="00453FD9" w:rsidRPr="00720E6D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720E6D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5. Срок реализации</w:t>
            </w:r>
          </w:p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В течение </w:t>
            </w:r>
            <w:r w:rsidRPr="00720E6D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720E6D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lastRenderedPageBreak/>
              <w:t>6. Требование о представлении документов, подтверждающих благонадежность Покупателя.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720E6D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7. Условия ответственности за нарушение обязательств, применимое право и подсудность.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720E6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E6511">
              <w:rPr>
                <w:rFonts w:ascii="Tahoma" w:hAnsi="Tahoma" w:cs="Tahoma"/>
                <w:bCs/>
              </w:rPr>
              <w:t>черных</w:t>
            </w:r>
            <w:r w:rsidRPr="00720E6D">
              <w:rPr>
                <w:rFonts w:ascii="Tahoma" w:hAnsi="Tahoma" w:cs="Tahoma"/>
                <w:bCs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2E6511">
        <w:trPr>
          <w:trHeight w:val="3028"/>
        </w:trPr>
        <w:tc>
          <w:tcPr>
            <w:tcW w:w="6804" w:type="dxa"/>
            <w:shd w:val="clear" w:color="auto" w:fill="auto"/>
          </w:tcPr>
          <w:p w:rsidR="00720E6D" w:rsidRPr="00720E6D" w:rsidRDefault="00720E6D" w:rsidP="00D85C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bookmarkStart w:id="0" w:name="_GoBack"/>
            <w:r w:rsidRPr="00720E6D">
              <w:rPr>
                <w:rFonts w:ascii="Tahoma" w:hAnsi="Tahoma" w:cs="Tahoma"/>
              </w:rPr>
              <w:t>9. Особые требования</w:t>
            </w:r>
          </w:p>
          <w:p w:rsidR="00720E6D" w:rsidRPr="00720E6D" w:rsidRDefault="00720E6D" w:rsidP="00D85C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720E6D" w:rsidRDefault="00720E6D" w:rsidP="00D85C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720E6D" w:rsidRDefault="00720E6D" w:rsidP="00D85C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  <w:bookmarkEnd w:id="0"/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10. Иные специальные требования Заказчика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720E6D">
              <w:rPr>
                <w:rFonts w:ascii="Tahoma" w:hAnsi="Tahoma" w:cs="Tahoma"/>
              </w:rPr>
              <w:t>ОТиПБ</w:t>
            </w:r>
            <w:proofErr w:type="spellEnd"/>
            <w:r w:rsidRPr="00720E6D">
              <w:rPr>
                <w:rFonts w:ascii="Tahoma" w:hAnsi="Tahoma" w:cs="Tahoma"/>
              </w:rPr>
              <w:t xml:space="preserve"> (приложение №</w:t>
            </w:r>
            <w:r w:rsidR="002E6511">
              <w:rPr>
                <w:rFonts w:ascii="Tahoma" w:hAnsi="Tahoma" w:cs="Tahoma"/>
              </w:rPr>
              <w:t xml:space="preserve"> </w:t>
            </w:r>
            <w:r w:rsidRPr="00720E6D">
              <w:rPr>
                <w:rFonts w:ascii="Tahoma" w:hAnsi="Tahoma" w:cs="Tahoma"/>
              </w:rPr>
              <w:t>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11. Прочие требования.</w:t>
            </w:r>
          </w:p>
          <w:p w:rsidR="006A6D13" w:rsidRPr="00720E6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720E6D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12. Срок действия КП/ТКП</w:t>
            </w:r>
            <w:r w:rsidR="00453FD9" w:rsidRPr="00720E6D">
              <w:rPr>
                <w:rFonts w:ascii="Tahoma" w:hAnsi="Tahoma" w:cs="Tahoma"/>
              </w:rPr>
              <w:t>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D85C11">
      <w:pPr>
        <w:tabs>
          <w:tab w:val="left" w:pos="10206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2E416E" w:rsidRPr="00740150" w:rsidRDefault="00F43827" w:rsidP="00D85C11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lastRenderedPageBreak/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3145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85C11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4B53B363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2C51B2-4612-4B93-BB85-84C7AA4B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89</cp:revision>
  <cp:lastPrinted>2019-09-11T08:03:00Z</cp:lastPrinted>
  <dcterms:created xsi:type="dcterms:W3CDTF">2019-09-11T08:40:00Z</dcterms:created>
  <dcterms:modified xsi:type="dcterms:W3CDTF">2024-02-26T13:45:00Z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