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D489A" w:rsidRDefault="00F43827">
      <w:pPr>
        <w:spacing w:after="120"/>
        <w:jc w:val="right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Руководителю организации</w:t>
      </w:r>
    </w:p>
    <w:p w:rsidR="006F2B0E" w:rsidRPr="00DD489A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DD489A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DD489A">
        <w:rPr>
          <w:rFonts w:ascii="Tahoma" w:hAnsi="Tahoma" w:cs="Tahoma"/>
          <w:b/>
        </w:rPr>
        <w:t xml:space="preserve"> реализации</w:t>
      </w:r>
    </w:p>
    <w:p w:rsidR="00FA5A5E" w:rsidRPr="00DD489A" w:rsidRDefault="00F43827">
      <w:pPr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AE1FFB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AE1FFB" w:rsidRDefault="00F43827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 xml:space="preserve">1. Предмет </w:t>
            </w:r>
            <w:r w:rsidR="00F43BC7" w:rsidRPr="00AE1FFB">
              <w:rPr>
                <w:rFonts w:ascii="Tahoma" w:hAnsi="Tahoma" w:cs="Tahoma"/>
              </w:rPr>
              <w:t>процедуры реализации</w:t>
            </w:r>
            <w:r w:rsidR="00150300" w:rsidRPr="00AE1FFB">
              <w:rPr>
                <w:rFonts w:ascii="Tahoma" w:hAnsi="Tahoma" w:cs="Tahoma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AE1FFB" w:rsidRDefault="008328F8" w:rsidP="00882293">
            <w:pPr>
              <w:pStyle w:val="10"/>
              <w:jc w:val="both"/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</w:pPr>
            <w:r w:rsidRPr="00AE1FFB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Лот</w:t>
            </w:r>
            <w:r w:rsidRPr="00AE1FFB">
              <w:rPr>
                <w:rFonts w:ascii="Tahoma" w:hAnsi="Tahoma" w:cs="Tahoma"/>
                <w:b/>
                <w:i w:val="0"/>
                <w:sz w:val="22"/>
                <w:szCs w:val="22"/>
              </w:rPr>
              <w:t> </w:t>
            </w:r>
            <w:r w:rsidR="001A5613" w:rsidRPr="00AE1FFB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№1046</w:t>
            </w:r>
            <w:r w:rsidRPr="00AE1FFB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/1ус</w:t>
            </w:r>
            <w:r w:rsidRPr="00AE1FFB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br/>
            </w:r>
            <w:r w:rsidR="00DD489A" w:rsidRPr="00AE1FFB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t>Титановый лом, в количестве 16 тонн (</w:t>
            </w:r>
            <w:proofErr w:type="spellStart"/>
            <w:r w:rsidR="00DD489A" w:rsidRPr="00AE1FFB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t>толеранс</w:t>
            </w:r>
            <w:proofErr w:type="spellEnd"/>
            <w:r w:rsidR="00DD489A" w:rsidRPr="00AE1FFB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t xml:space="preserve"> -5%/+20%)</w:t>
            </w:r>
          </w:p>
        </w:tc>
      </w:tr>
      <w:tr w:rsidR="00B553DA" w:rsidRPr="00AE1FFB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AE1FFB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AE1FFB" w:rsidRDefault="00DD489A" w:rsidP="00DD489A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 xml:space="preserve">Амортизационный лом образован в результате замены </w:t>
            </w:r>
          </w:p>
          <w:p w:rsidR="00AE1FFB" w:rsidRDefault="00AE1FFB" w:rsidP="00AE1FF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оборудования. </w:t>
            </w:r>
            <w:r w:rsidR="00DD489A" w:rsidRPr="00AE1FFB">
              <w:rPr>
                <w:rFonts w:ascii="Tahoma" w:hAnsi="Tahoma" w:cs="Tahoma"/>
              </w:rPr>
              <w:t xml:space="preserve">Основная масса – титановые аноды, </w:t>
            </w:r>
          </w:p>
          <w:p w:rsidR="00AE1FFB" w:rsidRDefault="00DD489A" w:rsidP="00AE1FF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прямоугольной формы, сетчатого</w:t>
            </w:r>
            <w:r w:rsidR="00AE1FFB">
              <w:rPr>
                <w:rFonts w:ascii="Tahoma" w:hAnsi="Tahoma" w:cs="Tahoma"/>
              </w:rPr>
              <w:t xml:space="preserve"> </w:t>
            </w:r>
            <w:r w:rsidRPr="00AE1FFB">
              <w:rPr>
                <w:rFonts w:ascii="Tahoma" w:hAnsi="Tahoma" w:cs="Tahoma"/>
              </w:rPr>
              <w:t xml:space="preserve">заполнения. При </w:t>
            </w:r>
          </w:p>
          <w:p w:rsidR="00B553DA" w:rsidRPr="00AE1FFB" w:rsidRDefault="00DD489A" w:rsidP="00AE1FF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необходимости довести до транспортабельного</w:t>
            </w:r>
            <w:r w:rsidR="00AE1FFB">
              <w:rPr>
                <w:rFonts w:ascii="Tahoma" w:hAnsi="Tahoma" w:cs="Tahoma"/>
              </w:rPr>
              <w:t xml:space="preserve"> </w:t>
            </w:r>
            <w:r w:rsidRPr="00AE1FFB">
              <w:rPr>
                <w:rFonts w:ascii="Tahoma" w:hAnsi="Tahoma" w:cs="Tahoma"/>
              </w:rPr>
              <w:t>состояния.</w:t>
            </w:r>
          </w:p>
        </w:tc>
      </w:tr>
      <w:tr w:rsidR="00FA5A5E" w:rsidRPr="00AE1FFB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AE1FFB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3</w:t>
            </w:r>
            <w:r w:rsidR="00F43827" w:rsidRPr="00AE1FFB">
              <w:rPr>
                <w:rFonts w:ascii="Tahoma" w:hAnsi="Tahoma" w:cs="Tahoma"/>
              </w:rPr>
              <w:t xml:space="preserve">. </w:t>
            </w:r>
            <w:r w:rsidR="00535D53" w:rsidRPr="00AE1FFB">
              <w:rPr>
                <w:rFonts w:ascii="Tahoma" w:hAnsi="Tahoma" w:cs="Tahoma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AE1FFB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Запрос</w:t>
            </w:r>
            <w:r w:rsidR="00090B24" w:rsidRPr="00AE1FFB">
              <w:rPr>
                <w:rFonts w:ascii="Tahoma" w:hAnsi="Tahoma" w:cs="Tahoma"/>
              </w:rPr>
              <w:t xml:space="preserve"> </w:t>
            </w:r>
            <w:r w:rsidR="00887AF7" w:rsidRPr="00AE1FFB">
              <w:rPr>
                <w:rFonts w:ascii="Tahoma" w:hAnsi="Tahoma" w:cs="Tahoma"/>
              </w:rPr>
              <w:t>цен</w:t>
            </w:r>
            <w:r w:rsidR="0073719F" w:rsidRPr="00AE1FFB">
              <w:rPr>
                <w:rFonts w:ascii="Tahoma" w:hAnsi="Tahoma" w:cs="Tahoma"/>
              </w:rPr>
              <w:t>.</w:t>
            </w:r>
          </w:p>
        </w:tc>
      </w:tr>
      <w:tr w:rsidR="00FA5A5E" w:rsidRPr="00AE1FFB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AE1FFB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4</w:t>
            </w:r>
            <w:r w:rsidR="00F43827" w:rsidRPr="00AE1FFB">
              <w:rPr>
                <w:rFonts w:ascii="Tahoma" w:hAnsi="Tahoma" w:cs="Tahoma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AE1FFB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AE1FFB">
              <w:rPr>
                <w:rFonts w:ascii="Tahoma" w:hAnsi="Tahoma" w:cs="Tahoma"/>
                <w:b/>
              </w:rPr>
              <w:t>До</w:t>
            </w:r>
            <w:r w:rsidR="008328F8" w:rsidRPr="00AE1FFB">
              <w:rPr>
                <w:rFonts w:ascii="Tahoma" w:hAnsi="Tahoma" w:cs="Tahoma"/>
              </w:rPr>
              <w:t xml:space="preserve"> </w:t>
            </w:r>
            <w:r w:rsidR="001A5613" w:rsidRPr="00AE1FFB">
              <w:rPr>
                <w:rFonts w:ascii="Tahoma" w:hAnsi="Tahoma" w:cs="Tahoma"/>
                <w:b/>
              </w:rPr>
              <w:t>23:59</w:t>
            </w:r>
            <w:r w:rsidR="00FA73BE" w:rsidRPr="00AE1FFB">
              <w:rPr>
                <w:rFonts w:ascii="Tahoma" w:hAnsi="Tahoma" w:cs="Tahoma"/>
              </w:rPr>
              <w:t xml:space="preserve"> </w:t>
            </w:r>
            <w:r w:rsidRPr="00AE1FFB">
              <w:rPr>
                <w:rFonts w:ascii="Tahoma" w:hAnsi="Tahoma" w:cs="Tahoma"/>
                <w:b/>
              </w:rPr>
              <w:t>(МСК)</w:t>
            </w:r>
            <w:r w:rsidR="00C02DA7" w:rsidRPr="00AE1FFB">
              <w:rPr>
                <w:rFonts w:ascii="Tahoma" w:hAnsi="Tahoma" w:cs="Tahoma"/>
                <w:b/>
              </w:rPr>
              <w:t xml:space="preserve"> </w:t>
            </w:r>
            <w:r w:rsidR="001A5613" w:rsidRPr="00AE1FFB">
              <w:rPr>
                <w:rFonts w:ascii="Tahoma" w:hAnsi="Tahoma" w:cs="Tahoma"/>
                <w:b/>
              </w:rPr>
              <w:t>27.03</w:t>
            </w:r>
            <w:r w:rsidR="008328F8" w:rsidRPr="00AE1FFB">
              <w:rPr>
                <w:rFonts w:ascii="Tahoma" w:hAnsi="Tahoma" w:cs="Tahoma"/>
                <w:b/>
              </w:rPr>
              <w:t>.2024</w:t>
            </w:r>
          </w:p>
          <w:p w:rsidR="00C02DA7" w:rsidRPr="00AE1FFB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 xml:space="preserve">на сайте </w:t>
            </w:r>
            <w:r w:rsidR="00105C6F" w:rsidRPr="00AE1FFB">
              <w:rPr>
                <w:rFonts w:ascii="Tahoma" w:hAnsi="Tahoma" w:cs="Tahoma"/>
                <w:color w:val="3414F4"/>
                <w:u w:val="single"/>
              </w:rPr>
              <w:t>https://www.kolagmk.ru/non-core-assets/scrap/</w:t>
            </w:r>
          </w:p>
          <w:p w:rsidR="00FA5A5E" w:rsidRPr="00AE1FFB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AE1FFB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  <w:color w:val="00000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AE1FFB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</w:p>
        </w:tc>
      </w:tr>
      <w:tr w:rsidR="008328F8" w:rsidRPr="00AE1FFB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8328F8" w:rsidRPr="00AE1FFB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5. Местонахождение</w:t>
            </w:r>
          </w:p>
        </w:tc>
        <w:tc>
          <w:tcPr>
            <w:tcW w:w="6987" w:type="dxa"/>
            <w:shd w:val="clear" w:color="auto" w:fill="auto"/>
          </w:tcPr>
          <w:p w:rsidR="008328F8" w:rsidRPr="00AE1FFB" w:rsidRDefault="001A5613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г. Мончегорск, территория склада №7, ЦМТО.</w:t>
            </w:r>
          </w:p>
        </w:tc>
      </w:tr>
      <w:tr w:rsidR="008328F8" w:rsidRPr="00AE1FFB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8328F8" w:rsidRPr="00AE1FFB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6. Форма, условия и сроки оплаты.</w:t>
            </w:r>
          </w:p>
        </w:tc>
        <w:tc>
          <w:tcPr>
            <w:tcW w:w="6987" w:type="dxa"/>
            <w:shd w:val="clear" w:color="auto" w:fill="auto"/>
          </w:tcPr>
          <w:p w:rsidR="008328F8" w:rsidRPr="00AE1FFB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E1FFB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8328F8" w:rsidRPr="00AE1FFB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E1FFB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AE1FFB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8328F8" w:rsidRPr="00AE1FFB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7. Срок реализации</w:t>
            </w:r>
          </w:p>
        </w:tc>
        <w:tc>
          <w:tcPr>
            <w:tcW w:w="6987" w:type="dxa"/>
            <w:shd w:val="clear" w:color="auto" w:fill="auto"/>
          </w:tcPr>
          <w:p w:rsidR="008328F8" w:rsidRPr="00AE1FFB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 xml:space="preserve">В течение </w:t>
            </w:r>
            <w:r w:rsidRPr="00AE1FFB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AE1FFB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</w:tr>
      <w:tr w:rsidR="008328F8" w:rsidRPr="00AE1FFB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8328F8" w:rsidRPr="00AE1FFB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6987" w:type="dxa"/>
            <w:shd w:val="clear" w:color="auto" w:fill="auto"/>
          </w:tcPr>
          <w:p w:rsidR="008328F8" w:rsidRPr="00AE1FFB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AE1FFB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AE1FFB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  <w:spacing w:val="-5"/>
              </w:rPr>
              <w:t>- справка об исполне</w:t>
            </w:r>
            <w:bookmarkStart w:id="2" w:name="_GoBack"/>
            <w:bookmarkEnd w:id="2"/>
            <w:r w:rsidRPr="00AE1FFB">
              <w:rPr>
                <w:rFonts w:ascii="Tahoma" w:hAnsi="Tahoma" w:cs="Tahoma"/>
                <w:spacing w:val="-5"/>
              </w:rPr>
              <w:t>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AE1FFB" w:rsidTr="00D1155F">
        <w:tc>
          <w:tcPr>
            <w:tcW w:w="3114" w:type="dxa"/>
            <w:shd w:val="clear" w:color="auto" w:fill="auto"/>
          </w:tcPr>
          <w:p w:rsidR="008328F8" w:rsidRPr="00AE1FFB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8328F8" w:rsidRPr="00AE1FFB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AE1FFB" w:rsidTr="00D1155F">
        <w:tc>
          <w:tcPr>
            <w:tcW w:w="3114" w:type="dxa"/>
            <w:shd w:val="clear" w:color="auto" w:fill="auto"/>
          </w:tcPr>
          <w:p w:rsidR="001511A6" w:rsidRPr="00AE1FFB" w:rsidRDefault="001511A6" w:rsidP="001511A6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lastRenderedPageBreak/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1511A6" w:rsidRPr="00AE1FFB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E1FFB">
              <w:rPr>
                <w:rFonts w:ascii="Tahoma" w:hAnsi="Tahoma" w:cs="Tahoma"/>
                <w:bCs/>
              </w:rPr>
              <w:t>Наличие лицензии на осуществление деятельности по заготовке, перераб</w:t>
            </w:r>
            <w:r w:rsidR="00DD489A" w:rsidRPr="00AE1FFB">
              <w:rPr>
                <w:rFonts w:ascii="Tahoma" w:hAnsi="Tahoma" w:cs="Tahoma"/>
                <w:bCs/>
              </w:rPr>
              <w:t xml:space="preserve">отке и реализации лома </w:t>
            </w:r>
            <w:r w:rsidRPr="00AE1FFB">
              <w:rPr>
                <w:rFonts w:ascii="Tahoma" w:hAnsi="Tahoma" w:cs="Tahoma"/>
                <w:bCs/>
              </w:rPr>
              <w:t>цветных металлов</w:t>
            </w:r>
          </w:p>
        </w:tc>
      </w:tr>
      <w:tr w:rsidR="008328F8" w:rsidRPr="00AE1FFB" w:rsidTr="00882293">
        <w:trPr>
          <w:trHeight w:val="1461"/>
        </w:trPr>
        <w:tc>
          <w:tcPr>
            <w:tcW w:w="3114" w:type="dxa"/>
            <w:shd w:val="clear" w:color="auto" w:fill="auto"/>
          </w:tcPr>
          <w:p w:rsidR="008328F8" w:rsidRPr="00AE1FFB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11</w:t>
            </w:r>
            <w:r w:rsidR="008328F8" w:rsidRPr="00AE1FFB">
              <w:rPr>
                <w:rFonts w:ascii="Tahoma" w:hAnsi="Tahoma" w:cs="Tahoma"/>
              </w:rPr>
              <w:t>. Особые требования</w:t>
            </w:r>
            <w:r w:rsidRPr="00AE1FFB">
              <w:rPr>
                <w:rFonts w:ascii="Tahoma" w:hAnsi="Tahoma" w:cs="Tahoma"/>
              </w:rPr>
              <w:t xml:space="preserve">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AE1FFB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AE1FFB">
              <w:rPr>
                <w:rFonts w:ascii="Tahoma" w:hAnsi="Tahoma" w:cs="Tahoma"/>
                <w:u w:val="single"/>
              </w:rPr>
              <w:t>подтвержденное документально</w:t>
            </w:r>
            <w:r w:rsidRPr="00AE1FFB">
              <w:rPr>
                <w:rFonts w:ascii="Tahoma" w:hAnsi="Tahoma" w:cs="Tahoma"/>
              </w:rPr>
              <w:t xml:space="preserve"> (</w:t>
            </w:r>
            <w:r w:rsidRPr="00AE1FFB">
              <w:rPr>
                <w:rFonts w:ascii="Tahoma" w:hAnsi="Tahoma" w:cs="Tahoma"/>
                <w:u w:val="single"/>
              </w:rPr>
              <w:t>копия паспортов ТС, договор аренды и/или договор перевозки грузов</w:t>
            </w:r>
            <w:r w:rsidRPr="00AE1FFB">
              <w:rPr>
                <w:rFonts w:ascii="Tahoma" w:hAnsi="Tahoma" w:cs="Tahoma"/>
              </w:rPr>
              <w:t>)</w:t>
            </w:r>
            <w:r w:rsidR="001511A6" w:rsidRPr="00AE1FFB">
              <w:rPr>
                <w:rFonts w:ascii="Tahoma" w:hAnsi="Tahoma" w:cs="Tahoma"/>
              </w:rPr>
              <w:t>;</w:t>
            </w:r>
          </w:p>
          <w:p w:rsidR="001511A6" w:rsidRPr="00AE1FFB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AE1FFB" w:rsidRDefault="001511A6" w:rsidP="001511A6">
            <w:pPr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AE1FFB" w:rsidTr="00882293">
        <w:trPr>
          <w:trHeight w:val="540"/>
        </w:trPr>
        <w:tc>
          <w:tcPr>
            <w:tcW w:w="3114" w:type="dxa"/>
            <w:shd w:val="clear" w:color="auto" w:fill="auto"/>
          </w:tcPr>
          <w:p w:rsidR="008328F8" w:rsidRPr="00AE1FFB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12</w:t>
            </w:r>
            <w:r w:rsidR="008328F8" w:rsidRPr="00AE1FFB">
              <w:rPr>
                <w:rFonts w:ascii="Tahoma" w:hAnsi="Tahoma" w:cs="Tahoma"/>
              </w:rPr>
              <w:t>. Иные специальные требования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AE1FFB" w:rsidRDefault="008328F8" w:rsidP="00882293">
            <w:pPr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Обязательное ознакомление и изучение требований Компа</w:t>
            </w:r>
            <w:r w:rsidR="00537D23" w:rsidRPr="00AE1FFB">
              <w:rPr>
                <w:rFonts w:ascii="Tahoma" w:hAnsi="Tahoma" w:cs="Tahoma"/>
              </w:rPr>
              <w:t xml:space="preserve">нии в части соблюдения правил </w:t>
            </w:r>
            <w:proofErr w:type="spellStart"/>
            <w:r w:rsidR="00537D23" w:rsidRPr="00AE1FFB">
              <w:rPr>
                <w:rFonts w:ascii="Tahoma" w:hAnsi="Tahoma" w:cs="Tahoma"/>
              </w:rPr>
              <w:t>ОТ</w:t>
            </w:r>
            <w:r w:rsidRPr="00AE1FFB">
              <w:rPr>
                <w:rFonts w:ascii="Tahoma" w:hAnsi="Tahoma" w:cs="Tahoma"/>
              </w:rPr>
              <w:t>иПБ</w:t>
            </w:r>
            <w:proofErr w:type="spellEnd"/>
            <w:r w:rsidRPr="00AE1FFB">
              <w:rPr>
                <w:rFonts w:ascii="Tahoma" w:hAnsi="Tahoma" w:cs="Tahoma"/>
              </w:rPr>
              <w:t xml:space="preserve"> (приложение </w:t>
            </w:r>
            <w:r w:rsidR="00537D23" w:rsidRPr="00AE1FFB">
              <w:rPr>
                <w:rFonts w:ascii="Tahoma" w:hAnsi="Tahoma" w:cs="Tahoma"/>
              </w:rPr>
              <w:t>№5 к настоящему П</w:t>
            </w:r>
            <w:r w:rsidR="00882293" w:rsidRPr="00AE1FFB">
              <w:rPr>
                <w:rFonts w:ascii="Tahoma" w:hAnsi="Tahoma" w:cs="Tahoma"/>
              </w:rPr>
              <w:t>риглашению).</w:t>
            </w:r>
          </w:p>
        </w:tc>
      </w:tr>
      <w:tr w:rsidR="008328F8" w:rsidRPr="00AE1FFB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8328F8" w:rsidRPr="00AE1FFB" w:rsidRDefault="008328F8" w:rsidP="008328F8">
            <w:pPr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13.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8328F8" w:rsidRPr="00AE1FFB" w:rsidRDefault="008328F8" w:rsidP="00882293">
            <w:pPr>
              <w:spacing w:after="0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AE1FFB" w:rsidRDefault="00AE1FFB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0" w:history="1">
              <w:r w:rsidR="008328F8" w:rsidRPr="00AE1FFB">
                <w:rPr>
                  <w:rStyle w:val="ac"/>
                  <w:rFonts w:ascii="Tahoma" w:hAnsi="Tahoma" w:cs="Tahoma"/>
                </w:rPr>
                <w:t>https://www.kolagmk.ru/suppliers/contractual-documentation/</w:t>
              </w:r>
            </w:hyperlink>
          </w:p>
          <w:p w:rsidR="008328F8" w:rsidRPr="00AE1FFB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 xml:space="preserve">Заключение договора поставки по типовой форме, размещенной </w:t>
            </w:r>
            <w:r w:rsidRPr="00AE1FFB">
              <w:rPr>
                <w:rFonts w:ascii="Tahoma" w:hAnsi="Tahoma" w:cs="Tahoma"/>
              </w:rPr>
              <w:br/>
              <w:t>на сайте</w:t>
            </w:r>
          </w:p>
          <w:p w:rsidR="008328F8" w:rsidRPr="00AE1FFB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u w:val="single"/>
              </w:rPr>
            </w:pPr>
            <w:r w:rsidRPr="00AE1FFB">
              <w:rPr>
                <w:rFonts w:ascii="Tahoma" w:hAnsi="Tahoma" w:cs="Tahoma"/>
                <w:color w:val="0C17FC"/>
                <w:u w:val="single"/>
              </w:rPr>
              <w:t>https://www.kolagmk.ru/suppliers/contractual-documentation/</w:t>
            </w:r>
          </w:p>
        </w:tc>
      </w:tr>
      <w:tr w:rsidR="008328F8" w:rsidRPr="00AE1FFB" w:rsidTr="00D1155F">
        <w:tc>
          <w:tcPr>
            <w:tcW w:w="3114" w:type="dxa"/>
            <w:shd w:val="clear" w:color="auto" w:fill="auto"/>
          </w:tcPr>
          <w:p w:rsidR="008328F8" w:rsidRPr="00AE1FFB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14.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8328F8" w:rsidRPr="00AE1FFB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  <w:color w:val="000000"/>
              </w:rPr>
              <w:t>Не менее 90 календарных дней с даты направления</w:t>
            </w:r>
          </w:p>
        </w:tc>
      </w:tr>
    </w:tbl>
    <w:p w:rsidR="00256023" w:rsidRPr="00DD489A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DD489A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 Приложени</w:t>
      </w:r>
      <w:r w:rsidR="00A800C4" w:rsidRPr="00DD489A">
        <w:rPr>
          <w:rFonts w:ascii="Tahoma" w:hAnsi="Tahoma" w:cs="Tahoma"/>
        </w:rPr>
        <w:t>и</w:t>
      </w:r>
      <w:r w:rsidRPr="00DD489A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направляется:</w:t>
      </w:r>
    </w:p>
    <w:p w:rsidR="008328F8" w:rsidRPr="00DD489A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DD489A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DD489A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DD489A">
        <w:rPr>
          <w:rFonts w:ascii="Tahoma" w:hAnsi="Tahoma" w:cs="Tahoma"/>
          <w:bCs/>
          <w:sz w:val="22"/>
          <w:szCs w:val="22"/>
        </w:rPr>
        <w:t>;</w:t>
      </w:r>
    </w:p>
    <w:p w:rsidR="00D1155F" w:rsidRPr="00DD489A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>Фо</w:t>
      </w:r>
      <w:r w:rsidR="00882293" w:rsidRPr="00DD489A">
        <w:rPr>
          <w:rFonts w:ascii="Tahoma" w:eastAsia="Times New Roman" w:hAnsi="Tahoma" w:cs="Tahoma"/>
          <w:bCs/>
          <w:lang w:eastAsia="ru-RU"/>
        </w:rPr>
        <w:t>тографии металлолома</w:t>
      </w:r>
      <w:r w:rsidR="008328F8" w:rsidRPr="00DD489A">
        <w:rPr>
          <w:rFonts w:ascii="Tahoma" w:eastAsia="Times New Roman" w:hAnsi="Tahoma" w:cs="Tahoma"/>
          <w:bCs/>
          <w:lang w:eastAsia="ru-RU"/>
        </w:rPr>
        <w:t>;</w:t>
      </w:r>
    </w:p>
    <w:p w:rsidR="008328F8" w:rsidRPr="00DD489A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 w:rsidRPr="00DD489A"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 w:rsidRPr="00DD489A">
        <w:rPr>
          <w:rFonts w:ascii="Tahoma" w:eastAsia="Times New Roman" w:hAnsi="Tahoma" w:cs="Tahoma"/>
          <w:bCs/>
          <w:lang w:eastAsia="ru-RU"/>
        </w:rPr>
        <w:t>.</w:t>
      </w:r>
    </w:p>
    <w:p w:rsidR="00FB7875" w:rsidRPr="00DD489A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DD489A">
        <w:rPr>
          <w:rFonts w:ascii="Tahoma" w:hAnsi="Tahoma" w:cs="Tahoma"/>
        </w:rPr>
        <w:t>купателем</w:t>
      </w:r>
      <w:r w:rsidRPr="00DD489A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D489A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Вопросы, связанные с организацией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AA6486" w:rsidRPr="00DD489A">
        <w:rPr>
          <w:rFonts w:ascii="Tahoma" w:hAnsi="Tahoma" w:cs="Tahoma"/>
          <w:color w:val="0C17FC"/>
          <w:u w:val="single"/>
          <w:lang w:val="en-US" w:eastAsia="ru-RU"/>
        </w:rPr>
        <w:t>StakheevaPA</w:t>
      </w:r>
      <w:proofErr w:type="spellEnd"/>
      <w:r w:rsidR="00C96B70" w:rsidRPr="00DD489A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DD489A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lastRenderedPageBreak/>
        <w:t xml:space="preserve">Вашу Заявку на участие </w:t>
      </w:r>
      <w:r w:rsidR="00F21167" w:rsidRPr="00DD489A">
        <w:rPr>
          <w:rFonts w:ascii="Tahoma" w:hAnsi="Tahoma" w:cs="Tahoma"/>
        </w:rPr>
        <w:t xml:space="preserve">в Процедуре реализации </w:t>
      </w:r>
      <w:r w:rsidR="00F21167" w:rsidRPr="00DD489A">
        <w:rPr>
          <w:rFonts w:ascii="Tahoma" w:hAnsi="Tahoma" w:cs="Tahoma"/>
          <w:color w:val="000000"/>
        </w:rPr>
        <w:t xml:space="preserve">по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 xml:space="preserve">лоту 1017/1ус </w:t>
      </w:r>
      <w:r w:rsidR="00F21167" w:rsidRPr="00DD489A">
        <w:rPr>
          <w:rFonts w:ascii="Tahoma" w:hAnsi="Tahoma" w:cs="Tahoma"/>
        </w:rPr>
        <w:t>и приложенные к ним коммерческое предложение</w:t>
      </w:r>
      <w:r w:rsidR="00537D23" w:rsidRPr="00DD489A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DD489A">
        <w:rPr>
          <w:rFonts w:ascii="Tahoma" w:hAnsi="Tahoma" w:cs="Tahoma"/>
          <w:color w:val="000000"/>
        </w:rPr>
        <w:t xml:space="preserve"> </w:t>
      </w:r>
      <w:hyperlink r:id="rId11" w:history="1">
        <w:r w:rsidR="001A5613" w:rsidRPr="00DD489A">
          <w:rPr>
            <w:rStyle w:val="ac"/>
            <w:rFonts w:ascii="Tahoma" w:hAnsi="Tahoma" w:cs="Tahoma"/>
          </w:rPr>
          <w:t>scrap_metal@kolagmk.ru</w:t>
        </w:r>
      </w:hyperlink>
    </w:p>
    <w:p w:rsidR="007F68EB" w:rsidRPr="00DD489A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D489A">
        <w:rPr>
          <w:rFonts w:ascii="Tahoma" w:hAnsi="Tahoma" w:cs="Tahoma"/>
        </w:rPr>
        <w:t>купателя</w:t>
      </w:r>
      <w:r w:rsidRPr="00DD489A">
        <w:rPr>
          <w:rFonts w:ascii="Tahoma" w:hAnsi="Tahoma" w:cs="Tahoma"/>
        </w:rPr>
        <w:t xml:space="preserve"> из дальнейшего участия в процедуре</w:t>
      </w:r>
      <w:r w:rsidR="002E7AEB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).</w:t>
      </w: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</w:rPr>
      </w:pPr>
      <w:r w:rsidRPr="00DD489A">
        <w:rPr>
          <w:rFonts w:ascii="Tahoma" w:hAnsi="Tahoma" w:cs="Tahoma"/>
          <w:b/>
        </w:rPr>
        <w:t>Секретарь Комиссии</w:t>
      </w:r>
      <w:r w:rsidR="0046760A" w:rsidRPr="00DD489A">
        <w:rPr>
          <w:rFonts w:ascii="Tahoma" w:hAnsi="Tahoma" w:cs="Tahoma"/>
          <w:b/>
        </w:rPr>
        <w:tab/>
      </w:r>
      <w:r w:rsidR="0076193F" w:rsidRPr="00DD489A">
        <w:rPr>
          <w:rFonts w:ascii="Tahoma" w:hAnsi="Tahoma" w:cs="Tahoma"/>
          <w:b/>
        </w:rPr>
        <w:t>А.В. Нечаев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sectPr w:rsidR="001D4B5B" w:rsidRPr="008328F8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AE1FFB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AE1FFB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70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A5613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E1FFB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489A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7089" fillcolor="white">
      <v:fill color="white"/>
    </o:shapedefaults>
    <o:shapelayout v:ext="edit">
      <o:idmap v:ext="edit" data="1"/>
    </o:shapelayout>
  </w:shapeDefaults>
  <w:decimalSymbol w:val=","/>
  <w:listSeparator w:val=";"/>
  <w14:docId w14:val="54E5A39A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205104-3E5B-46C1-B3D9-BD15C8FE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48</cp:revision>
  <cp:lastPrinted>2019-10-07T11:39:00Z</cp:lastPrinted>
  <dcterms:created xsi:type="dcterms:W3CDTF">2021-11-25T08:41:00Z</dcterms:created>
  <dcterms:modified xsi:type="dcterms:W3CDTF">2024-03-20T09:38:00Z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