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8328F8" w:rsidRDefault="00F43827">
      <w:pPr>
        <w:spacing w:after="120"/>
        <w:jc w:val="right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Руководителю организации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8328F8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8328F8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1. Предмет </w:t>
            </w:r>
            <w:r w:rsidR="00F43BC7" w:rsidRPr="008328F8">
              <w:rPr>
                <w:rFonts w:ascii="Tahoma" w:hAnsi="Tahoma" w:cs="Tahoma"/>
              </w:rPr>
              <w:t>процедуры реализации</w:t>
            </w:r>
            <w:r w:rsidR="00150300" w:rsidRPr="008328F8">
              <w:rPr>
                <w:rFonts w:ascii="Tahoma" w:hAnsi="Tahoma" w:cs="Tahoma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BF0222" w:rsidRDefault="008328F8" w:rsidP="00BF0222">
            <w:pPr>
              <w:pStyle w:val="10"/>
              <w:jc w:val="both"/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</w:pP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Лот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</w:rPr>
              <w:t> 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№101</w:t>
            </w:r>
            <w:r w:rsidR="00BF0222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8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/</w:t>
            </w:r>
            <w:r w:rsidR="00BF0222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2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ус</w:t>
            </w:r>
            <w:r w:rsidRPr="008328F8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br/>
            </w:r>
            <w:r w:rsidR="00BF0222" w:rsidRPr="00BF0222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>Медный лом, в количестве 80 тонн (</w:t>
            </w:r>
            <w:proofErr w:type="spellStart"/>
            <w:r w:rsidR="00BF0222" w:rsidRPr="00BF0222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>толеранс</w:t>
            </w:r>
            <w:proofErr w:type="spellEnd"/>
            <w:r w:rsidR="00BF0222" w:rsidRPr="00BF0222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 xml:space="preserve"> -5%+30%)</w:t>
            </w:r>
          </w:p>
        </w:tc>
      </w:tr>
      <w:tr w:rsidR="00B553DA" w:rsidRPr="008328F8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8328F8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8328F8" w:rsidRDefault="00BF0222" w:rsidP="00BF0222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D521EA">
              <w:rPr>
                <w:rFonts w:ascii="Tahoma" w:hAnsi="Tahoma" w:cs="Tahoma"/>
              </w:rPr>
              <w:t xml:space="preserve">Амортизационный лом, образован в результате производственной деятельности Плавильного цеха, кусковой. Представляет из себя «Г»- образные фрагменты, кессоны от демонтированного оборудования. Лом неоднородный, имеются включения черного лома в виде приварок труб, находящихся в теле кессонов (фото 2 и 3). Также часть кессонов изготовлено из разнородных металлов (черный металл + медь: фото 1, 4, 6 и 7). Содержание меди в кессонах разнится: от 78% и выше (фото с маркировкой </w:t>
            </w:r>
            <w:r w:rsidR="00D521EA">
              <w:rPr>
                <w:rFonts w:ascii="Tahoma" w:hAnsi="Tahoma" w:cs="Tahoma"/>
              </w:rPr>
              <w:br/>
            </w:r>
            <w:r w:rsidRPr="00D521EA">
              <w:rPr>
                <w:rFonts w:ascii="Tahoma" w:hAnsi="Tahoma" w:cs="Tahoma"/>
              </w:rPr>
              <w:t>«ХА1-ХА10»). Необходимо довести до транспортабельного состояния и засора 0% (с учетом резки). При подаче автомашин под погрузку учитывать предельный размер ВИС «РС» по длине – не более 16</w:t>
            </w:r>
            <w:r w:rsidR="00D521EA">
              <w:rPr>
                <w:rFonts w:ascii="Tahoma" w:hAnsi="Tahoma" w:cs="Tahoma"/>
              </w:rPr>
              <w:t xml:space="preserve"> </w:t>
            </w:r>
            <w:r w:rsidRPr="00D521EA">
              <w:rPr>
                <w:rFonts w:ascii="Tahoma" w:hAnsi="Tahoma" w:cs="Tahoma"/>
              </w:rPr>
              <w:t>м.</w:t>
            </w:r>
          </w:p>
        </w:tc>
      </w:tr>
      <w:tr w:rsidR="00FA5A5E" w:rsidRPr="008328F8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8328F8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3</w:t>
            </w:r>
            <w:r w:rsidR="00F43827" w:rsidRPr="008328F8">
              <w:rPr>
                <w:rFonts w:ascii="Tahoma" w:hAnsi="Tahoma" w:cs="Tahoma"/>
              </w:rPr>
              <w:t xml:space="preserve">. </w:t>
            </w:r>
            <w:r w:rsidR="00535D53" w:rsidRPr="008328F8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8328F8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Запрос</w:t>
            </w:r>
            <w:r w:rsidR="00090B24" w:rsidRPr="008328F8">
              <w:rPr>
                <w:rFonts w:ascii="Tahoma" w:hAnsi="Tahoma" w:cs="Tahoma"/>
              </w:rPr>
              <w:t xml:space="preserve"> </w:t>
            </w:r>
            <w:r w:rsidR="00887AF7" w:rsidRPr="008328F8">
              <w:rPr>
                <w:rFonts w:ascii="Tahoma" w:hAnsi="Tahoma" w:cs="Tahoma"/>
              </w:rPr>
              <w:t>цен</w:t>
            </w:r>
          </w:p>
        </w:tc>
      </w:tr>
      <w:tr w:rsidR="00FA5A5E" w:rsidRPr="008328F8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8328F8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4</w:t>
            </w:r>
            <w:r w:rsidR="00F43827" w:rsidRPr="008328F8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8328F8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328F8">
              <w:rPr>
                <w:rFonts w:ascii="Tahoma" w:hAnsi="Tahoma" w:cs="Tahoma"/>
                <w:b/>
              </w:rPr>
              <w:t>До</w:t>
            </w:r>
            <w:r w:rsidR="008328F8" w:rsidRPr="008328F8">
              <w:rPr>
                <w:rFonts w:ascii="Tahoma" w:hAnsi="Tahoma" w:cs="Tahoma"/>
              </w:rPr>
              <w:t xml:space="preserve"> </w:t>
            </w:r>
            <w:r w:rsidR="008328F8" w:rsidRPr="008328F8">
              <w:rPr>
                <w:rFonts w:ascii="Tahoma" w:hAnsi="Tahoma" w:cs="Tahoma"/>
                <w:b/>
              </w:rPr>
              <w:t>17:00</w:t>
            </w:r>
            <w:r w:rsidR="00FA73BE" w:rsidRPr="008328F8">
              <w:rPr>
                <w:rFonts w:ascii="Tahoma" w:hAnsi="Tahoma" w:cs="Tahoma"/>
              </w:rPr>
              <w:t xml:space="preserve"> </w:t>
            </w:r>
            <w:r w:rsidRPr="008328F8">
              <w:rPr>
                <w:rFonts w:ascii="Tahoma" w:hAnsi="Tahoma" w:cs="Tahoma"/>
                <w:b/>
              </w:rPr>
              <w:t>(МСК)</w:t>
            </w:r>
            <w:r w:rsidR="00C02DA7" w:rsidRPr="008328F8">
              <w:rPr>
                <w:rFonts w:ascii="Tahoma" w:hAnsi="Tahoma" w:cs="Tahoma"/>
                <w:b/>
              </w:rPr>
              <w:t xml:space="preserve"> </w:t>
            </w:r>
            <w:r w:rsidR="00BF0222">
              <w:rPr>
                <w:rFonts w:ascii="Tahoma" w:hAnsi="Tahoma" w:cs="Tahoma"/>
                <w:b/>
              </w:rPr>
              <w:t>1</w:t>
            </w:r>
            <w:r w:rsidR="008630BF">
              <w:rPr>
                <w:rFonts w:ascii="Tahoma" w:hAnsi="Tahoma" w:cs="Tahoma"/>
                <w:b/>
              </w:rPr>
              <w:t>1</w:t>
            </w:r>
            <w:r w:rsidR="008328F8" w:rsidRPr="008328F8">
              <w:rPr>
                <w:rFonts w:ascii="Tahoma" w:hAnsi="Tahoma" w:cs="Tahoma"/>
                <w:b/>
              </w:rPr>
              <w:t>.0</w:t>
            </w:r>
            <w:r w:rsidR="008630BF">
              <w:rPr>
                <w:rFonts w:ascii="Tahoma" w:hAnsi="Tahoma" w:cs="Tahoma"/>
                <w:b/>
              </w:rPr>
              <w:t>3</w:t>
            </w:r>
            <w:bookmarkStart w:id="2" w:name="_GoBack"/>
            <w:bookmarkEnd w:id="2"/>
            <w:r w:rsidR="008328F8" w:rsidRPr="008328F8">
              <w:rPr>
                <w:rFonts w:ascii="Tahoma" w:hAnsi="Tahoma" w:cs="Tahoma"/>
                <w:b/>
              </w:rPr>
              <w:t>.2024</w:t>
            </w:r>
          </w:p>
          <w:p w:rsidR="00C02DA7" w:rsidRPr="008328F8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на сайте </w:t>
            </w:r>
            <w:r w:rsidR="00105C6F" w:rsidRPr="008328F8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8328F8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8328F8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8328F8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8328F8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BF0222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 w:rsidRPr="00BF0222">
              <w:rPr>
                <w:rFonts w:ascii="Tahoma" w:hAnsi="Tahoma" w:cs="Tahoma"/>
              </w:rPr>
              <w:t>пгт</w:t>
            </w:r>
            <w:proofErr w:type="spellEnd"/>
            <w:r w:rsidRPr="00BF0222">
              <w:rPr>
                <w:rFonts w:ascii="Tahoma" w:hAnsi="Tahoma" w:cs="Tahoma"/>
              </w:rPr>
              <w:t>. Никель, территория плавильного цеха</w:t>
            </w:r>
          </w:p>
        </w:tc>
      </w:tr>
      <w:tr w:rsidR="008328F8" w:rsidRPr="008328F8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8328F8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В течение </w:t>
            </w:r>
            <w:r w:rsidRPr="008328F8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8328F8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8328F8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8328F8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spacing w:val="-5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</w:t>
            </w:r>
            <w:r w:rsidRPr="008328F8">
              <w:rPr>
                <w:rFonts w:ascii="Tahoma" w:hAnsi="Tahoma" w:cs="Tahoma"/>
                <w:spacing w:val="-5"/>
              </w:rPr>
              <w:lastRenderedPageBreak/>
              <w:t>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8328F8" w:rsidTr="00D1155F"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lastRenderedPageBreak/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8328F8" w:rsidTr="00D1155F">
        <w:tc>
          <w:tcPr>
            <w:tcW w:w="3114" w:type="dxa"/>
            <w:shd w:val="clear" w:color="auto" w:fill="auto"/>
          </w:tcPr>
          <w:p w:rsidR="001511A6" w:rsidRPr="008328F8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8328F8">
              <w:rPr>
                <w:rFonts w:ascii="Tahoma" w:hAnsi="Tahoma" w:cs="Tahoma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8328F8" w:rsidRDefault="001511A6" w:rsidP="00BF022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переработке и реализации лома цветных металлов</w:t>
            </w:r>
          </w:p>
        </w:tc>
      </w:tr>
      <w:tr w:rsidR="008328F8" w:rsidRPr="008328F8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8328F8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8328F8" w:rsidRPr="008328F8">
              <w:rPr>
                <w:rFonts w:ascii="Tahoma" w:hAnsi="Tahoma" w:cs="Tahoma"/>
              </w:rPr>
              <w:t>. Особые требования</w:t>
            </w:r>
            <w:r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1511A6">
              <w:rPr>
                <w:rFonts w:ascii="Tahoma" w:hAnsi="Tahoma" w:cs="Tahoma"/>
                <w:u w:val="single"/>
              </w:rPr>
              <w:t>подтвержденное документально</w:t>
            </w:r>
            <w:r w:rsidRPr="008328F8">
              <w:rPr>
                <w:rFonts w:ascii="Tahoma" w:hAnsi="Tahoma" w:cs="Tahoma"/>
              </w:rPr>
              <w:t xml:space="preserve"> (</w:t>
            </w:r>
            <w:r w:rsidRPr="001511A6">
              <w:rPr>
                <w:rFonts w:ascii="Tahoma" w:hAnsi="Tahoma" w:cs="Tahoma"/>
                <w:u w:val="single"/>
              </w:rPr>
              <w:t>копия паспортов ТС, договор аренды и/или договор перевозки грузов</w:t>
            </w:r>
            <w:r w:rsidRPr="008328F8">
              <w:rPr>
                <w:rFonts w:ascii="Tahoma" w:hAnsi="Tahoma" w:cs="Tahoma"/>
              </w:rPr>
              <w:t>)</w:t>
            </w:r>
            <w:r w:rsidR="001511A6">
              <w:rPr>
                <w:rFonts w:ascii="Tahoma" w:hAnsi="Tahoma" w:cs="Tahoma"/>
              </w:rPr>
              <w:t>;</w:t>
            </w:r>
          </w:p>
          <w:p w:rsidR="001511A6" w:rsidRPr="008328F8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8328F8" w:rsidRDefault="001511A6" w:rsidP="001511A6">
            <w:pPr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8328F8" w:rsidTr="00882293">
        <w:trPr>
          <w:trHeight w:val="540"/>
        </w:trPr>
        <w:tc>
          <w:tcPr>
            <w:tcW w:w="3114" w:type="dxa"/>
            <w:shd w:val="clear" w:color="auto" w:fill="auto"/>
          </w:tcPr>
          <w:p w:rsidR="008328F8" w:rsidRPr="008328F8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8328F8" w:rsidRPr="008328F8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Default="008328F8" w:rsidP="00882293">
            <w:pPr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>
              <w:rPr>
                <w:rFonts w:ascii="Tahoma" w:hAnsi="Tahoma" w:cs="Tahoma"/>
              </w:rPr>
              <w:t xml:space="preserve">нии в части соблюдения правил </w:t>
            </w:r>
            <w:proofErr w:type="spellStart"/>
            <w:r w:rsidR="00537D23">
              <w:rPr>
                <w:rFonts w:ascii="Tahoma" w:hAnsi="Tahoma" w:cs="Tahoma"/>
              </w:rPr>
              <w:t>ОТ</w:t>
            </w:r>
            <w:r w:rsidRPr="008328F8">
              <w:rPr>
                <w:rFonts w:ascii="Tahoma" w:hAnsi="Tahoma" w:cs="Tahoma"/>
              </w:rPr>
              <w:t>иПБ</w:t>
            </w:r>
            <w:proofErr w:type="spellEnd"/>
            <w:r w:rsidRPr="008328F8">
              <w:rPr>
                <w:rFonts w:ascii="Tahoma" w:hAnsi="Tahoma" w:cs="Tahoma"/>
              </w:rPr>
              <w:t xml:space="preserve"> (приложение </w:t>
            </w:r>
            <w:r w:rsidR="00537D23">
              <w:rPr>
                <w:rFonts w:ascii="Tahoma" w:hAnsi="Tahoma" w:cs="Tahoma"/>
              </w:rPr>
              <w:t>№5 к настоящему П</w:t>
            </w:r>
            <w:r w:rsidR="00882293">
              <w:rPr>
                <w:rFonts w:ascii="Tahoma" w:hAnsi="Tahoma" w:cs="Tahoma"/>
              </w:rPr>
              <w:t>риглашению).</w:t>
            </w:r>
          </w:p>
          <w:p w:rsidR="004B1787" w:rsidRPr="008328F8" w:rsidRDefault="004B1787" w:rsidP="00882293">
            <w:pPr>
              <w:jc w:val="both"/>
              <w:rPr>
                <w:rFonts w:ascii="Tahoma" w:hAnsi="Tahoma" w:cs="Tahoma"/>
              </w:rPr>
            </w:pPr>
            <w:r w:rsidRPr="008A6818">
              <w:rPr>
                <w:rFonts w:ascii="Tahoma" w:hAnsi="Tahoma" w:cs="Tahoma"/>
                <w:color w:val="C45911" w:themeColor="accent2" w:themeShade="BF"/>
              </w:rPr>
              <w:t>- Предварительный осмотр Претендентом лома (перед участием в торгах). Письмо о подтверждении осмотра предоставить на момент подачи коммерческого предложения, указав Ф.И.О. представителя компании и дату посещения.</w:t>
            </w:r>
          </w:p>
        </w:tc>
      </w:tr>
      <w:tr w:rsidR="008328F8" w:rsidRPr="008328F8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8328F8" w:rsidRDefault="008630BF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8328F8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8328F8">
              <w:rPr>
                <w:rFonts w:ascii="Tahoma" w:hAnsi="Tahoma" w:cs="Tahoma"/>
              </w:rPr>
              <w:br/>
              <w:t>на сайте</w:t>
            </w:r>
          </w:p>
          <w:p w:rsidR="008328F8" w:rsidRPr="008328F8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8328F8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8328F8" w:rsidTr="00D1155F"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8328F8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В Приложени</w:t>
      </w:r>
      <w:r w:rsidR="00A800C4" w:rsidRPr="008328F8">
        <w:rPr>
          <w:rFonts w:ascii="Tahoma" w:hAnsi="Tahoma" w:cs="Tahoma"/>
        </w:rPr>
        <w:t>и</w:t>
      </w:r>
      <w:r w:rsidRPr="008328F8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8328F8">
        <w:rPr>
          <w:rFonts w:ascii="Tahoma" w:hAnsi="Tahoma" w:cs="Tahoma"/>
        </w:rPr>
        <w:t xml:space="preserve">реализации </w:t>
      </w:r>
      <w:r w:rsidRPr="008328F8">
        <w:rPr>
          <w:rFonts w:ascii="Tahoma" w:hAnsi="Tahoma" w:cs="Tahoma"/>
        </w:rPr>
        <w:t>направляется:</w:t>
      </w:r>
    </w:p>
    <w:p w:rsidR="008328F8" w:rsidRPr="008328F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8328F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8328F8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8328F8">
        <w:rPr>
          <w:rFonts w:ascii="Tahoma" w:hAnsi="Tahoma" w:cs="Tahoma"/>
          <w:bCs/>
          <w:sz w:val="22"/>
          <w:szCs w:val="22"/>
        </w:rPr>
        <w:t>;</w:t>
      </w:r>
    </w:p>
    <w:p w:rsidR="00D1155F" w:rsidRPr="008328F8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8328F8">
        <w:rPr>
          <w:rFonts w:ascii="Tahoma" w:eastAsia="Times New Roman" w:hAnsi="Tahoma" w:cs="Tahoma"/>
          <w:bCs/>
          <w:lang w:eastAsia="ru-RU"/>
        </w:rPr>
        <w:t>Фо</w:t>
      </w:r>
      <w:r w:rsidR="00882293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8328F8">
        <w:rPr>
          <w:rFonts w:ascii="Tahoma" w:eastAsia="Times New Roman" w:hAnsi="Tahoma" w:cs="Tahoma"/>
          <w:bCs/>
          <w:lang w:eastAsia="ru-RU"/>
        </w:rPr>
        <w:t>;</w:t>
      </w:r>
    </w:p>
    <w:p w:rsidR="008328F8" w:rsidRPr="008328F8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8328F8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8328F8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8328F8">
        <w:rPr>
          <w:rFonts w:ascii="Tahoma" w:eastAsia="Times New Roman" w:hAnsi="Tahoma" w:cs="Tahoma"/>
          <w:bCs/>
          <w:lang w:eastAsia="ru-RU"/>
        </w:rPr>
        <w:t>.</w:t>
      </w:r>
    </w:p>
    <w:p w:rsidR="00FB7875" w:rsidRPr="008328F8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 xml:space="preserve"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</w:t>
      </w:r>
      <w:r w:rsidRPr="008328F8">
        <w:rPr>
          <w:rFonts w:ascii="Tahoma" w:hAnsi="Tahoma" w:cs="Tahoma"/>
        </w:rPr>
        <w:lastRenderedPageBreak/>
        <w:t>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8328F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8328F8">
        <w:rPr>
          <w:rFonts w:ascii="Tahoma" w:hAnsi="Tahoma" w:cs="Tahoma"/>
        </w:rPr>
        <w:t>купателем</w:t>
      </w:r>
      <w:r w:rsidRPr="008328F8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.</w:t>
      </w:r>
    </w:p>
    <w:p w:rsidR="007A3E00" w:rsidRPr="008328F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8328F8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Вопросы, связанные с организацией данной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BF0222">
        <w:rPr>
          <w:rFonts w:ascii="Tahoma" w:hAnsi="Tahoma" w:cs="Tahoma"/>
          <w:color w:val="0C17FC"/>
          <w:u w:val="single"/>
          <w:lang w:val="en-US" w:eastAsia="ru-RU"/>
        </w:rPr>
        <w:t>IvanovMAna</w:t>
      </w:r>
      <w:proofErr w:type="spellEnd"/>
      <w:r w:rsidR="00C96B70" w:rsidRPr="008328F8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8328F8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537D23">
        <w:rPr>
          <w:rFonts w:ascii="Tahoma" w:hAnsi="Tahoma" w:cs="Tahoma"/>
        </w:rPr>
        <w:t xml:space="preserve">Вашу Заявку на участие </w:t>
      </w:r>
      <w:r w:rsidR="00F21167" w:rsidRPr="000D2B76">
        <w:rPr>
          <w:rFonts w:ascii="Tahoma" w:hAnsi="Tahoma" w:cs="Tahoma"/>
        </w:rPr>
        <w:t xml:space="preserve">в Процедуре реализации </w:t>
      </w:r>
      <w:r w:rsidR="00F21167">
        <w:rPr>
          <w:rFonts w:ascii="Tahoma" w:hAnsi="Tahoma" w:cs="Tahoma"/>
          <w:color w:val="000000"/>
        </w:rPr>
        <w:t>по</w:t>
      </w:r>
      <w:r w:rsidR="00F21167" w:rsidRPr="00537D23">
        <w:rPr>
          <w:rFonts w:ascii="Tahoma" w:hAnsi="Tahoma" w:cs="Tahoma"/>
          <w:color w:val="000000"/>
        </w:rPr>
        <w:t xml:space="preserve"> 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лоту 101</w:t>
      </w:r>
      <w:r w:rsidR="00D04787">
        <w:rPr>
          <w:rFonts w:ascii="Tahoma" w:hAnsi="Tahoma" w:cs="Tahoma"/>
          <w:bCs/>
          <w:color w:val="000000"/>
          <w:shd w:val="clear" w:color="auto" w:fill="FFFFFF"/>
        </w:rPr>
        <w:t>8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/</w:t>
      </w:r>
      <w:r w:rsidR="00D04787">
        <w:rPr>
          <w:rFonts w:ascii="Tahoma" w:hAnsi="Tahoma" w:cs="Tahoma"/>
          <w:bCs/>
          <w:color w:val="000000"/>
          <w:shd w:val="clear" w:color="auto" w:fill="FFFFFF"/>
        </w:rPr>
        <w:t>2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ус</w:t>
      </w:r>
      <w:r w:rsidR="00F21167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F21167" w:rsidRPr="000D2B76">
        <w:rPr>
          <w:rFonts w:ascii="Tahoma" w:hAnsi="Tahoma" w:cs="Tahoma"/>
        </w:rPr>
        <w:t xml:space="preserve">и приложенные к ним </w:t>
      </w:r>
      <w:r w:rsidR="00F21167">
        <w:rPr>
          <w:rFonts w:ascii="Tahoma" w:hAnsi="Tahoma" w:cs="Tahoma"/>
        </w:rPr>
        <w:t>коммерческое предложение</w:t>
      </w:r>
      <w:r w:rsidR="00537D23" w:rsidRPr="000D2B76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537D23">
        <w:rPr>
          <w:rFonts w:ascii="Tahoma" w:hAnsi="Tahoma" w:cs="Tahoma"/>
          <w:color w:val="000000"/>
        </w:rPr>
        <w:t xml:space="preserve"> </w:t>
      </w:r>
      <w:hyperlink r:id="rId11" w:history="1">
        <w:r w:rsidR="00F26712">
          <w:rPr>
            <w:rStyle w:val="ac"/>
            <w:rFonts w:ascii="Tahoma" w:hAnsi="Tahoma" w:cs="Tahoma"/>
          </w:rPr>
          <w:t>scrap_metal@kolagmk.ru</w:t>
        </w:r>
      </w:hyperlink>
    </w:p>
    <w:p w:rsidR="007F68EB" w:rsidRPr="008328F8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8328F8">
        <w:rPr>
          <w:rFonts w:ascii="Tahoma" w:hAnsi="Tahoma" w:cs="Tahoma"/>
        </w:rPr>
        <w:t xml:space="preserve">реализации </w:t>
      </w:r>
      <w:r w:rsidRPr="008328F8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8328F8">
        <w:rPr>
          <w:rFonts w:ascii="Tahoma" w:hAnsi="Tahoma" w:cs="Tahoma"/>
        </w:rPr>
        <w:t>купателя</w:t>
      </w:r>
      <w:r w:rsidRPr="008328F8">
        <w:rPr>
          <w:rFonts w:ascii="Tahoma" w:hAnsi="Tahoma" w:cs="Tahoma"/>
        </w:rPr>
        <w:t xml:space="preserve"> из дальнейшего участия в процедуре</w:t>
      </w:r>
      <w:r w:rsidR="002E7AEB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).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8328F8">
        <w:rPr>
          <w:rFonts w:ascii="Tahoma" w:hAnsi="Tahoma" w:cs="Tahoma"/>
          <w:b/>
        </w:rPr>
        <w:t>Секретарь Комиссии</w:t>
      </w:r>
      <w:r w:rsidR="0046760A" w:rsidRPr="008328F8">
        <w:rPr>
          <w:rFonts w:ascii="Tahoma" w:hAnsi="Tahoma" w:cs="Tahoma"/>
          <w:b/>
        </w:rPr>
        <w:tab/>
      </w:r>
      <w:r w:rsidR="0076193F" w:rsidRPr="008328F8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8630BF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8630BF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252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1787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630BF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0222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04787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21EA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26712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81" fillcolor="white">
      <v:fill color="white"/>
    </o:shapedefaults>
    <o:shapelayout v:ext="edit">
      <o:idmap v:ext="edit" data="1"/>
    </o:shapelayout>
  </w:shapeDefaults>
  <w:decimalSymbol w:val=","/>
  <w:listSeparator w:val=";"/>
  <w14:docId w14:val="58644FD1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3D82C5-77F1-4F31-9AD9-53B3A7A8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52</cp:revision>
  <cp:lastPrinted>2019-10-07T11:39:00Z</cp:lastPrinted>
  <dcterms:created xsi:type="dcterms:W3CDTF">2021-11-25T08:41:00Z</dcterms:created>
  <dcterms:modified xsi:type="dcterms:W3CDTF">2024-03-06T07:17:00Z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